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C4" w:rsidRPr="001F3586" w:rsidRDefault="005B11C4" w:rsidP="00B31ED4">
      <w:pPr>
        <w:spacing w:before="100" w:beforeAutospacing="1" w:after="100" w:afterAutospacing="1" w:line="240" w:lineRule="auto"/>
        <w:rPr>
          <w:rFonts w:ascii="Times New Roman" w:hAnsi="Times New Roman"/>
          <w:b/>
          <w:bCs/>
          <w:sz w:val="28"/>
          <w:szCs w:val="28"/>
          <w:lang w:eastAsia="ru-RU"/>
        </w:rPr>
      </w:pPr>
    </w:p>
    <w:p w:rsidR="005B11C4" w:rsidRPr="001F3586" w:rsidRDefault="005B11C4" w:rsidP="007F3415">
      <w:pPr>
        <w:spacing w:before="100" w:beforeAutospacing="1" w:after="100" w:afterAutospacing="1" w:line="240" w:lineRule="auto"/>
        <w:jc w:val="center"/>
        <w:rPr>
          <w:rFonts w:ascii="Times New Roman" w:hAnsi="Times New Roman"/>
          <w:b/>
          <w:bCs/>
          <w:sz w:val="28"/>
          <w:szCs w:val="28"/>
          <w:lang w:eastAsia="ru-RU"/>
        </w:rPr>
      </w:pPr>
      <w:r w:rsidRPr="001F3586">
        <w:rPr>
          <w:rFonts w:ascii="Times New Roman" w:hAnsi="Times New Roman"/>
          <w:b/>
          <w:bCs/>
          <w:sz w:val="28"/>
          <w:szCs w:val="28"/>
          <w:lang w:eastAsia="ru-RU"/>
        </w:rPr>
        <w:t>Государственное</w:t>
      </w:r>
      <w:r w:rsidR="00D66B99" w:rsidRPr="001F3586">
        <w:rPr>
          <w:rFonts w:ascii="Times New Roman" w:hAnsi="Times New Roman"/>
          <w:b/>
          <w:bCs/>
          <w:sz w:val="28"/>
          <w:szCs w:val="28"/>
          <w:lang w:eastAsia="ru-RU"/>
        </w:rPr>
        <w:t xml:space="preserve"> бюджетное</w:t>
      </w:r>
      <w:r w:rsidRPr="001F3586">
        <w:rPr>
          <w:rFonts w:ascii="Times New Roman" w:hAnsi="Times New Roman"/>
          <w:b/>
          <w:bCs/>
          <w:sz w:val="28"/>
          <w:szCs w:val="28"/>
          <w:lang w:eastAsia="ru-RU"/>
        </w:rPr>
        <w:t xml:space="preserve"> общеобразовательное учреждение</w:t>
      </w:r>
    </w:p>
    <w:p w:rsidR="005B11C4" w:rsidRPr="001F3586" w:rsidRDefault="005B11C4" w:rsidP="007F3415">
      <w:pPr>
        <w:spacing w:before="100" w:beforeAutospacing="1" w:after="100" w:afterAutospacing="1" w:line="240" w:lineRule="auto"/>
        <w:jc w:val="center"/>
        <w:rPr>
          <w:rFonts w:ascii="Times New Roman" w:hAnsi="Times New Roman"/>
          <w:sz w:val="28"/>
          <w:szCs w:val="28"/>
          <w:lang w:eastAsia="ru-RU"/>
        </w:rPr>
      </w:pPr>
      <w:r w:rsidRPr="001F3586">
        <w:rPr>
          <w:rFonts w:ascii="Times New Roman" w:hAnsi="Times New Roman"/>
          <w:b/>
          <w:bCs/>
          <w:sz w:val="28"/>
          <w:szCs w:val="28"/>
          <w:lang w:eastAsia="ru-RU"/>
        </w:rPr>
        <w:t>«Республиканская санаторно-лесная школа им.А. Чаниева»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755BF9" w:rsidRDefault="00755BF9" w:rsidP="001F3586">
      <w:pPr>
        <w:spacing w:before="100" w:beforeAutospacing="1" w:after="100" w:afterAutospacing="1" w:line="240" w:lineRule="auto"/>
        <w:jc w:val="center"/>
        <w:rPr>
          <w:rFonts w:ascii="Times New Roman" w:hAnsi="Times New Roman"/>
          <w:b/>
          <w:bCs/>
          <w:sz w:val="28"/>
          <w:szCs w:val="28"/>
          <w:lang w:eastAsia="ru-RU"/>
        </w:rPr>
      </w:pPr>
      <w:bookmarkStart w:id="0" w:name="_GoBack"/>
      <w:r>
        <w:rPr>
          <w:rFonts w:ascii="Times New Roman" w:hAnsi="Times New Roman"/>
          <w:b/>
          <w:bCs/>
          <w:sz w:val="28"/>
          <w:szCs w:val="28"/>
          <w:lang w:eastAsia="ru-RU"/>
        </w:rPr>
        <w:t xml:space="preserve">Отчет о </w:t>
      </w:r>
      <w:proofErr w:type="spellStart"/>
      <w:r>
        <w:rPr>
          <w:rFonts w:ascii="Times New Roman" w:hAnsi="Times New Roman"/>
          <w:b/>
          <w:bCs/>
          <w:sz w:val="28"/>
          <w:szCs w:val="28"/>
          <w:lang w:eastAsia="ru-RU"/>
        </w:rPr>
        <w:t>самообследовании</w:t>
      </w:r>
      <w:proofErr w:type="spellEnd"/>
      <w:r>
        <w:rPr>
          <w:rFonts w:ascii="Times New Roman" w:hAnsi="Times New Roman"/>
          <w:b/>
          <w:bCs/>
          <w:sz w:val="28"/>
          <w:szCs w:val="28"/>
          <w:lang w:eastAsia="ru-RU"/>
        </w:rPr>
        <w:t xml:space="preserve"> </w:t>
      </w:r>
    </w:p>
    <w:bookmarkEnd w:id="0"/>
    <w:p w:rsidR="005B11C4" w:rsidRPr="001F3586" w:rsidRDefault="005B11C4" w:rsidP="001F3586">
      <w:pPr>
        <w:spacing w:before="100" w:beforeAutospacing="1" w:after="100" w:afterAutospacing="1" w:line="240" w:lineRule="auto"/>
        <w:jc w:val="center"/>
        <w:rPr>
          <w:rFonts w:ascii="Times New Roman" w:hAnsi="Times New Roman"/>
          <w:sz w:val="28"/>
          <w:szCs w:val="28"/>
          <w:lang w:eastAsia="ru-RU"/>
        </w:rPr>
      </w:pPr>
      <w:r w:rsidRPr="001F3586">
        <w:rPr>
          <w:rFonts w:ascii="Times New Roman" w:hAnsi="Times New Roman"/>
          <w:b/>
          <w:bCs/>
          <w:sz w:val="28"/>
          <w:szCs w:val="28"/>
          <w:lang w:eastAsia="ru-RU"/>
        </w:rPr>
        <w:t xml:space="preserve">общеобразовательного учреждения </w:t>
      </w:r>
    </w:p>
    <w:p w:rsidR="005B11C4" w:rsidRPr="001F3586" w:rsidRDefault="001F3586" w:rsidP="006765A0">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b/>
          <w:bCs/>
          <w:sz w:val="28"/>
          <w:szCs w:val="28"/>
          <w:lang w:eastAsia="ru-RU"/>
        </w:rPr>
        <w:t xml:space="preserve">за </w:t>
      </w:r>
      <w:r w:rsidR="00755BF9">
        <w:rPr>
          <w:rFonts w:ascii="Times New Roman" w:hAnsi="Times New Roman"/>
          <w:b/>
          <w:bCs/>
          <w:sz w:val="28"/>
          <w:szCs w:val="28"/>
          <w:lang w:eastAsia="ru-RU"/>
        </w:rPr>
        <w:t>2023-2024</w:t>
      </w:r>
      <w:r w:rsidR="005B11C4" w:rsidRPr="001F3586">
        <w:rPr>
          <w:rFonts w:ascii="Times New Roman" w:hAnsi="Times New Roman"/>
          <w:b/>
          <w:bCs/>
          <w:sz w:val="28"/>
          <w:szCs w:val="28"/>
          <w:lang w:eastAsia="ru-RU"/>
        </w:rPr>
        <w:t xml:space="preserve"> учебный год.</w:t>
      </w:r>
    </w:p>
    <w:p w:rsidR="005B11C4" w:rsidRPr="001F3586" w:rsidRDefault="005B11C4" w:rsidP="006765A0">
      <w:pPr>
        <w:spacing w:before="100" w:beforeAutospacing="1" w:after="100" w:afterAutospacing="1" w:line="240" w:lineRule="auto"/>
        <w:jc w:val="center"/>
        <w:rPr>
          <w:rFonts w:ascii="Times New Roman" w:hAnsi="Times New Roman"/>
          <w:sz w:val="28"/>
          <w:szCs w:val="28"/>
          <w:lang w:eastAsia="ru-RU"/>
        </w:rPr>
      </w:pPr>
    </w:p>
    <w:p w:rsidR="005B11C4" w:rsidRPr="001F3586" w:rsidRDefault="005B11C4" w:rsidP="006765A0">
      <w:pPr>
        <w:spacing w:before="100" w:beforeAutospacing="1" w:after="100" w:afterAutospacing="1" w:line="240" w:lineRule="auto"/>
        <w:jc w:val="center"/>
        <w:rPr>
          <w:rFonts w:ascii="Times New Roman" w:hAnsi="Times New Roman"/>
          <w:sz w:val="28"/>
          <w:szCs w:val="28"/>
          <w:lang w:eastAsia="ru-RU"/>
        </w:rPr>
      </w:pPr>
    </w:p>
    <w:p w:rsidR="005B11C4" w:rsidRPr="001F3586" w:rsidRDefault="005B11C4" w:rsidP="006765A0">
      <w:pPr>
        <w:spacing w:before="100" w:beforeAutospacing="1" w:after="100" w:afterAutospacing="1" w:line="240" w:lineRule="auto"/>
        <w:jc w:val="center"/>
        <w:rPr>
          <w:rFonts w:ascii="Times New Roman" w:hAnsi="Times New Roman"/>
          <w:sz w:val="28"/>
          <w:szCs w:val="28"/>
          <w:lang w:eastAsia="ru-RU"/>
        </w:rPr>
      </w:pPr>
    </w:p>
    <w:p w:rsidR="005B11C4" w:rsidRPr="001F3586" w:rsidRDefault="005B11C4" w:rsidP="006765A0">
      <w:pPr>
        <w:spacing w:before="100" w:beforeAutospacing="1" w:after="100" w:afterAutospacing="1" w:line="240" w:lineRule="auto"/>
        <w:jc w:val="center"/>
        <w:rPr>
          <w:rFonts w:ascii="Times New Roman" w:hAnsi="Times New Roman"/>
          <w:sz w:val="28"/>
          <w:szCs w:val="28"/>
          <w:lang w:eastAsia="ru-RU"/>
        </w:rPr>
      </w:pPr>
    </w:p>
    <w:p w:rsidR="005B11C4" w:rsidRPr="001F3586" w:rsidRDefault="005B11C4" w:rsidP="006765A0">
      <w:pPr>
        <w:spacing w:before="100" w:beforeAutospacing="1" w:after="100" w:afterAutospacing="1" w:line="240" w:lineRule="auto"/>
        <w:jc w:val="center"/>
        <w:rPr>
          <w:rFonts w:ascii="Times New Roman" w:hAnsi="Times New Roman"/>
          <w:sz w:val="28"/>
          <w:szCs w:val="28"/>
          <w:lang w:eastAsia="ru-RU"/>
        </w:rPr>
      </w:pPr>
    </w:p>
    <w:p w:rsidR="005B11C4" w:rsidRPr="001F3586" w:rsidRDefault="005B11C4" w:rsidP="00B31ED4">
      <w:pPr>
        <w:spacing w:before="100" w:beforeAutospacing="1" w:after="100" w:afterAutospacing="1" w:line="240" w:lineRule="auto"/>
        <w:rPr>
          <w:rFonts w:ascii="Times New Roman" w:hAnsi="Times New Roman"/>
          <w:sz w:val="28"/>
          <w:szCs w:val="28"/>
          <w:lang w:eastAsia="ru-RU"/>
        </w:rPr>
      </w:pPr>
    </w:p>
    <w:p w:rsidR="005B11C4" w:rsidRPr="001F3586" w:rsidRDefault="005B11C4" w:rsidP="00B31ED4">
      <w:pPr>
        <w:spacing w:before="100" w:beforeAutospacing="1" w:after="100" w:afterAutospacing="1" w:line="240" w:lineRule="auto"/>
        <w:rPr>
          <w:rFonts w:ascii="Times New Roman" w:hAnsi="Times New Roman"/>
          <w:sz w:val="28"/>
          <w:szCs w:val="28"/>
          <w:lang w:eastAsia="ru-RU"/>
        </w:rPr>
      </w:pPr>
    </w:p>
    <w:p w:rsidR="005B11C4" w:rsidRDefault="005B11C4" w:rsidP="00B31ED4">
      <w:pPr>
        <w:spacing w:before="100" w:beforeAutospacing="1" w:after="100" w:afterAutospacing="1" w:line="240" w:lineRule="auto"/>
        <w:rPr>
          <w:rFonts w:ascii="Times New Roman" w:hAnsi="Times New Roman"/>
          <w:sz w:val="24"/>
          <w:szCs w:val="24"/>
          <w:lang w:eastAsia="ru-RU"/>
        </w:rPr>
      </w:pPr>
    </w:p>
    <w:p w:rsidR="005B11C4" w:rsidRDefault="005B11C4" w:rsidP="00B31ED4">
      <w:pPr>
        <w:spacing w:before="100" w:beforeAutospacing="1" w:after="100" w:afterAutospacing="1" w:line="240" w:lineRule="auto"/>
        <w:rPr>
          <w:rFonts w:ascii="Times New Roman" w:hAnsi="Times New Roman"/>
          <w:sz w:val="24"/>
          <w:szCs w:val="24"/>
          <w:lang w:eastAsia="ru-RU"/>
        </w:rPr>
      </w:pPr>
    </w:p>
    <w:p w:rsidR="005B11C4" w:rsidRPr="006765A0" w:rsidRDefault="005B11C4" w:rsidP="00B31ED4">
      <w:pPr>
        <w:spacing w:before="100" w:beforeAutospacing="1" w:after="100" w:afterAutospacing="1" w:line="240" w:lineRule="auto"/>
        <w:rPr>
          <w:rFonts w:ascii="Times New Roman" w:hAnsi="Times New Roman"/>
          <w:sz w:val="24"/>
          <w:szCs w:val="24"/>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755BF9" w:rsidRDefault="00755BF9" w:rsidP="006765A0">
      <w:pPr>
        <w:spacing w:before="100" w:beforeAutospacing="1" w:after="100" w:afterAutospacing="1" w:line="240" w:lineRule="auto"/>
        <w:jc w:val="center"/>
        <w:rPr>
          <w:rFonts w:ascii="Times New Roman" w:hAnsi="Times New Roman"/>
          <w:b/>
          <w:bCs/>
          <w:sz w:val="27"/>
          <w:szCs w:val="27"/>
          <w:lang w:eastAsia="ru-RU"/>
        </w:rPr>
      </w:pPr>
    </w:p>
    <w:p w:rsidR="00F11CCB" w:rsidRDefault="00F11CCB" w:rsidP="006765A0">
      <w:pPr>
        <w:spacing w:before="100" w:beforeAutospacing="1" w:after="100" w:afterAutospacing="1" w:line="240" w:lineRule="auto"/>
        <w:jc w:val="center"/>
        <w:rPr>
          <w:rFonts w:ascii="Times New Roman" w:hAnsi="Times New Roman"/>
          <w:b/>
          <w:bCs/>
          <w:sz w:val="27"/>
          <w:szCs w:val="27"/>
          <w:lang w:eastAsia="ru-RU"/>
        </w:rPr>
      </w:pPr>
    </w:p>
    <w:p w:rsidR="005B11C4" w:rsidRPr="006765A0" w:rsidRDefault="001F3586"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7"/>
          <w:szCs w:val="27"/>
          <w:lang w:eastAsia="ru-RU"/>
        </w:rPr>
        <w:lastRenderedPageBreak/>
        <w:t>Разделы анализа работы</w:t>
      </w:r>
      <w:r w:rsidR="005B11C4" w:rsidRPr="006765A0">
        <w:rPr>
          <w:rFonts w:ascii="Times New Roman" w:hAnsi="Times New Roman"/>
          <w:b/>
          <w:bCs/>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1.Пояснительная записка.</w:t>
      </w:r>
    </w:p>
    <w:p w:rsidR="005B11C4" w:rsidRPr="0075505F" w:rsidRDefault="005B11C4" w:rsidP="006765A0">
      <w:pPr>
        <w:spacing w:before="100" w:beforeAutospacing="1" w:after="100" w:afterAutospacing="1" w:line="240" w:lineRule="auto"/>
        <w:rPr>
          <w:rFonts w:ascii="Times New Roman" w:hAnsi="Times New Roman"/>
          <w:sz w:val="24"/>
          <w:szCs w:val="24"/>
          <w:lang w:eastAsia="ru-RU"/>
        </w:rPr>
      </w:pPr>
      <w:r w:rsidRPr="0075505F">
        <w:rPr>
          <w:rFonts w:ascii="Times New Roman" w:hAnsi="Times New Roman"/>
          <w:bCs/>
          <w:sz w:val="27"/>
          <w:szCs w:val="27"/>
          <w:lang w:eastAsia="ru-RU"/>
        </w:rPr>
        <w:t>2.Отчё</w:t>
      </w:r>
      <w:r w:rsidR="001F3586">
        <w:rPr>
          <w:rFonts w:ascii="Times New Roman" w:hAnsi="Times New Roman"/>
          <w:bCs/>
          <w:sz w:val="27"/>
          <w:szCs w:val="27"/>
          <w:lang w:eastAsia="ru-RU"/>
        </w:rPr>
        <w:t>т о результатах работы</w:t>
      </w:r>
      <w:r w:rsidRPr="0075505F">
        <w:rPr>
          <w:rFonts w:ascii="Times New Roman" w:hAnsi="Times New Roman"/>
          <w:bCs/>
          <w:sz w:val="27"/>
          <w:szCs w:val="27"/>
          <w:lang w:eastAsia="ru-RU"/>
        </w:rPr>
        <w:t>:</w:t>
      </w:r>
    </w:p>
    <w:p w:rsidR="005B11C4" w:rsidRPr="0075505F" w:rsidRDefault="005B11C4" w:rsidP="006765A0">
      <w:pPr>
        <w:spacing w:before="100" w:beforeAutospacing="1" w:after="100" w:afterAutospacing="1" w:line="240" w:lineRule="auto"/>
        <w:rPr>
          <w:rFonts w:ascii="Times New Roman" w:hAnsi="Times New Roman"/>
          <w:sz w:val="24"/>
          <w:szCs w:val="24"/>
          <w:lang w:eastAsia="ru-RU"/>
        </w:rPr>
      </w:pPr>
      <w:r w:rsidRPr="0075505F">
        <w:rPr>
          <w:rFonts w:ascii="Times New Roman" w:hAnsi="Times New Roman"/>
          <w:bCs/>
          <w:sz w:val="27"/>
          <w:szCs w:val="27"/>
          <w:lang w:eastAsia="ru-RU"/>
        </w:rPr>
        <w:t>2.1.Результаты анализа показателей деятельности учреждения.</w:t>
      </w:r>
    </w:p>
    <w:p w:rsidR="005B11C4" w:rsidRPr="0075505F" w:rsidRDefault="005B11C4" w:rsidP="006765A0">
      <w:pPr>
        <w:spacing w:before="100" w:beforeAutospacing="1" w:after="100" w:afterAutospacing="1" w:line="240" w:lineRule="auto"/>
        <w:rPr>
          <w:rFonts w:ascii="Times New Roman" w:hAnsi="Times New Roman"/>
          <w:sz w:val="24"/>
          <w:szCs w:val="24"/>
          <w:lang w:eastAsia="ru-RU"/>
        </w:rPr>
      </w:pPr>
      <w:r w:rsidRPr="0075505F">
        <w:rPr>
          <w:rFonts w:ascii="Times New Roman" w:hAnsi="Times New Roman"/>
          <w:bCs/>
          <w:sz w:val="27"/>
          <w:szCs w:val="27"/>
          <w:lang w:eastAsia="ru-RU"/>
        </w:rPr>
        <w:t>2.2.Аналитическая часть:</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2.2.1.Общие сведения об образовательном учреждении.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2.2.2.Качество условий, обеспечивающих образовательный процесс.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2.2.3.Качество образовательного процесса.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2.2.4.Качество образовательных результатов.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1F3586" w:rsidRDefault="005B11C4" w:rsidP="006765A0">
      <w:pPr>
        <w:spacing w:before="100" w:beforeAutospacing="1" w:after="100" w:afterAutospacing="1" w:line="240" w:lineRule="auto"/>
        <w:jc w:val="center"/>
        <w:rPr>
          <w:rFonts w:ascii="Times New Roman" w:hAnsi="Times New Roman"/>
          <w:sz w:val="24"/>
          <w:szCs w:val="24"/>
          <w:lang w:eastAsia="ru-RU"/>
        </w:rPr>
      </w:pPr>
      <w:r w:rsidRPr="001F3586">
        <w:rPr>
          <w:rFonts w:ascii="Times New Roman" w:hAnsi="Times New Roman"/>
          <w:b/>
          <w:bCs/>
          <w:sz w:val="27"/>
          <w:szCs w:val="27"/>
          <w:u w:val="single"/>
          <w:lang w:eastAsia="ru-RU"/>
        </w:rPr>
        <w:t>1.Пояснительная записка.</w:t>
      </w:r>
    </w:p>
    <w:p w:rsidR="005B11C4" w:rsidRPr="006765A0" w:rsidRDefault="001F3586"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Анализ</w:t>
      </w:r>
      <w:r w:rsidR="005B11C4" w:rsidRPr="006765A0">
        <w:rPr>
          <w:rFonts w:ascii="Times New Roman" w:hAnsi="Times New Roman"/>
          <w:sz w:val="27"/>
          <w:szCs w:val="27"/>
          <w:lang w:eastAsia="ru-RU"/>
        </w:rPr>
        <w:t xml:space="preserve"> – это непрерывный поэтапный процесс, который позволяет получить информацию</w:t>
      </w:r>
      <w:r w:rsidR="0075505F">
        <w:rPr>
          <w:rFonts w:ascii="Times New Roman" w:hAnsi="Times New Roman"/>
          <w:sz w:val="27"/>
          <w:szCs w:val="27"/>
          <w:lang w:eastAsia="ru-RU"/>
        </w:rPr>
        <w:t>,</w:t>
      </w:r>
      <w:r w:rsidR="005B11C4" w:rsidRPr="006765A0">
        <w:rPr>
          <w:rFonts w:ascii="Times New Roman" w:hAnsi="Times New Roman"/>
          <w:sz w:val="27"/>
          <w:szCs w:val="27"/>
          <w:lang w:eastAsia="ru-RU"/>
        </w:rPr>
        <w:t xml:space="preserve"> как для внешней экспертной оценки, так и для самого образовательного учреждения, то есть внутренней оценки системы качест</w:t>
      </w:r>
      <w:r>
        <w:rPr>
          <w:rFonts w:ascii="Times New Roman" w:hAnsi="Times New Roman"/>
          <w:sz w:val="27"/>
          <w:szCs w:val="27"/>
          <w:lang w:eastAsia="ru-RU"/>
        </w:rPr>
        <w:t>ва образования. Анализ</w:t>
      </w:r>
      <w:r w:rsidR="005B11C4" w:rsidRPr="006765A0">
        <w:rPr>
          <w:rFonts w:ascii="Times New Roman" w:hAnsi="Times New Roman"/>
          <w:sz w:val="27"/>
          <w:szCs w:val="27"/>
          <w:lang w:eastAsia="ru-RU"/>
        </w:rPr>
        <w:t xml:space="preserve"> может стать стимулом развития образовательного учреждения, так как способность учреждения к объективной и полной оценке своих целей, условий их реализации, результатов деятельности, оформлению выводов, корректировке дальнейших задач характеризует его способность к саморазвитию, повышению качества обучения.</w:t>
      </w:r>
    </w:p>
    <w:p w:rsidR="005B11C4" w:rsidRPr="006765A0" w:rsidRDefault="001F3586"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7"/>
          <w:szCs w:val="27"/>
          <w:lang w:eastAsia="ru-RU"/>
        </w:rPr>
        <w:t>Цели анализа</w:t>
      </w:r>
      <w:r w:rsidR="005B11C4" w:rsidRPr="006765A0">
        <w:rPr>
          <w:rFonts w:ascii="Times New Roman" w:hAnsi="Times New Roman"/>
          <w:b/>
          <w:bCs/>
          <w:sz w:val="27"/>
          <w:szCs w:val="27"/>
          <w:lang w:eastAsia="ru-RU"/>
        </w:rPr>
        <w:t>:</w:t>
      </w:r>
    </w:p>
    <w:p w:rsidR="005B11C4" w:rsidRPr="006765A0" w:rsidRDefault="005B11C4" w:rsidP="006765A0">
      <w:pPr>
        <w:numPr>
          <w:ilvl w:val="0"/>
          <w:numId w:val="2"/>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Обеспечение доступности и открытости информации о состоянии развития Учреждения;</w:t>
      </w:r>
    </w:p>
    <w:p w:rsidR="005B11C4" w:rsidRPr="006765A0" w:rsidRDefault="005B11C4" w:rsidP="006765A0">
      <w:pPr>
        <w:numPr>
          <w:ilvl w:val="0"/>
          <w:numId w:val="2"/>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Подготовка отчёт</w:t>
      </w:r>
      <w:r w:rsidR="001F3586">
        <w:rPr>
          <w:rFonts w:ascii="Times New Roman" w:hAnsi="Times New Roman"/>
          <w:sz w:val="27"/>
          <w:szCs w:val="27"/>
          <w:lang w:eastAsia="ru-RU"/>
        </w:rPr>
        <w:t>а о результатах</w:t>
      </w:r>
      <w:r w:rsidRPr="006765A0">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 xml:space="preserve">Предметами </w:t>
      </w:r>
      <w:r w:rsidRPr="006765A0">
        <w:rPr>
          <w:rFonts w:ascii="Times New Roman" w:hAnsi="Times New Roman"/>
          <w:sz w:val="27"/>
          <w:szCs w:val="27"/>
          <w:u w:val="single"/>
          <w:lang w:eastAsia="ru-RU"/>
        </w:rPr>
        <w:t>самоанализа являются: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1. Качество условий, обеспечивающих образовательный процесс:</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материально-техническое обеспечение;</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информационно-развивающая среда (включая средства ИКТ и учебно-методическое обеспечение);</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санитарно-гигиенические и эстетические условия;</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медицинское сопровождение и организация питания;</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психологический климат в школе;</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использование социальной сферы микрорайона школы и села;</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кадровое обеспечение (включая повышени</w:t>
      </w:r>
      <w:r>
        <w:rPr>
          <w:rFonts w:ascii="Times New Roman" w:hAnsi="Times New Roman"/>
          <w:sz w:val="27"/>
          <w:szCs w:val="27"/>
          <w:lang w:eastAsia="ru-RU"/>
        </w:rPr>
        <w:t>е квалификации</w:t>
      </w:r>
      <w:r w:rsidRPr="006765A0">
        <w:rPr>
          <w:rFonts w:ascii="Times New Roman" w:hAnsi="Times New Roman"/>
          <w:sz w:val="27"/>
          <w:szCs w:val="27"/>
          <w:lang w:eastAsia="ru-RU"/>
        </w:rPr>
        <w:t xml:space="preserve"> педагогов);</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общественно-государственное управление (Совет школы, педагогический совет, Общешкольное родительское собр</w:t>
      </w:r>
      <w:r>
        <w:rPr>
          <w:rFonts w:ascii="Times New Roman" w:hAnsi="Times New Roman"/>
          <w:sz w:val="27"/>
          <w:szCs w:val="27"/>
          <w:lang w:eastAsia="ru-RU"/>
        </w:rPr>
        <w:t>ание</w:t>
      </w:r>
      <w:r w:rsidRPr="006765A0">
        <w:rPr>
          <w:rFonts w:ascii="Times New Roman" w:hAnsi="Times New Roman"/>
          <w:sz w:val="27"/>
          <w:szCs w:val="27"/>
          <w:lang w:eastAsia="ru-RU"/>
        </w:rPr>
        <w:t>) и стимулирование качества образования;</w:t>
      </w:r>
    </w:p>
    <w:p w:rsidR="005B11C4" w:rsidRPr="006765A0" w:rsidRDefault="005B11C4" w:rsidP="006765A0">
      <w:pPr>
        <w:numPr>
          <w:ilvl w:val="0"/>
          <w:numId w:val="3"/>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документооборот и нормативно-правовое обеспечение.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2. Качество образовательного процесса:</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основные образовательные программы (соответствие требованиям федеральных государственных образовательных стандартов общего образования (далее – ФГОС) и контингенту учащихся;</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дополнительные образовательные программы (соответствие запросам родителей);</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реализация учебных планов и рабочих программ (соответствие требованиям ФГОС);</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качество уроков и индивидуальной работы с учащимися;</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качество внеурочной деятельности;</w:t>
      </w:r>
    </w:p>
    <w:p w:rsidR="005B11C4" w:rsidRPr="006765A0" w:rsidRDefault="005B11C4" w:rsidP="006765A0">
      <w:pPr>
        <w:numPr>
          <w:ilvl w:val="0"/>
          <w:numId w:val="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удовлетворенность учеников и родителей уроками и условиями в школе.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3. Качество образовательных результатов:</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предметные результаты обучения</w:t>
      </w:r>
      <w:r>
        <w:rPr>
          <w:rFonts w:ascii="Times New Roman" w:hAnsi="Times New Roman"/>
          <w:sz w:val="27"/>
          <w:szCs w:val="27"/>
          <w:lang w:eastAsia="ru-RU"/>
        </w:rPr>
        <w:t>;</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7"/>
          <w:szCs w:val="27"/>
          <w:lang w:eastAsia="ru-RU"/>
        </w:rPr>
        <w:t>метапредметные</w:t>
      </w:r>
      <w:proofErr w:type="spellEnd"/>
      <w:r w:rsidRPr="006765A0">
        <w:rPr>
          <w:rFonts w:ascii="Times New Roman" w:hAnsi="Times New Roman"/>
          <w:sz w:val="27"/>
          <w:szCs w:val="27"/>
          <w:lang w:eastAsia="ru-RU"/>
        </w:rPr>
        <w:t xml:space="preserve"> результаты обучения (включая сравнение данных внутренней и внешней диагностики);</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личностные результаты (включая показатели социализации учащихся);</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здоровье учащихся (динамика);</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достижения учащихся</w:t>
      </w:r>
      <w:r w:rsidRPr="006765A0">
        <w:rPr>
          <w:rFonts w:ascii="Times New Roman" w:hAnsi="Times New Roman"/>
          <w:sz w:val="27"/>
          <w:szCs w:val="27"/>
          <w:lang w:eastAsia="ru-RU"/>
        </w:rPr>
        <w:t>;</w:t>
      </w:r>
    </w:p>
    <w:p w:rsidR="005B11C4" w:rsidRPr="006765A0" w:rsidRDefault="005B11C4" w:rsidP="006765A0">
      <w:pPr>
        <w:numPr>
          <w:ilvl w:val="0"/>
          <w:numId w:val="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удовлетворенность родителей качеством образовательных результатов.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i/>
          <w:iCs/>
          <w:sz w:val="27"/>
          <w:szCs w:val="27"/>
          <w:lang w:eastAsia="ru-RU"/>
        </w:rPr>
        <w:t>Проведен анализ</w:t>
      </w:r>
      <w:r w:rsidRPr="006765A0">
        <w:rPr>
          <w:rFonts w:ascii="Times New Roman" w:hAnsi="Times New Roman"/>
          <w:sz w:val="27"/>
          <w:szCs w:val="27"/>
          <w:lang w:eastAsia="ru-RU"/>
        </w:rPr>
        <w:t xml:space="preserve"> показателей деятельности Учреждения, установленных Приказом </w:t>
      </w:r>
      <w:proofErr w:type="spellStart"/>
      <w:r w:rsidRPr="006765A0">
        <w:rPr>
          <w:rFonts w:ascii="Times New Roman" w:hAnsi="Times New Roman"/>
          <w:sz w:val="27"/>
          <w:szCs w:val="27"/>
          <w:lang w:eastAsia="ru-RU"/>
        </w:rPr>
        <w:t>Минобрнауки</w:t>
      </w:r>
      <w:proofErr w:type="spellEnd"/>
      <w:r w:rsidRPr="006765A0">
        <w:rPr>
          <w:rFonts w:ascii="Times New Roman" w:hAnsi="Times New Roman"/>
          <w:sz w:val="27"/>
          <w:szCs w:val="27"/>
          <w:lang w:eastAsia="ru-RU"/>
        </w:rPr>
        <w:t xml:space="preserve"> Российской Федерации от 10.12.2013 г № 1324 «Об утверждении показателей деятельности образовательной организации, подлежащей </w:t>
      </w:r>
      <w:proofErr w:type="spellStart"/>
      <w:r w:rsidRPr="006765A0">
        <w:rPr>
          <w:rFonts w:ascii="Times New Roman" w:hAnsi="Times New Roman"/>
          <w:sz w:val="27"/>
          <w:szCs w:val="27"/>
          <w:lang w:eastAsia="ru-RU"/>
        </w:rPr>
        <w:t>самообследованию</w:t>
      </w:r>
      <w:proofErr w:type="spellEnd"/>
      <w:r w:rsidRPr="006765A0">
        <w:rPr>
          <w:rFonts w:ascii="Times New Roman" w:hAnsi="Times New Roman"/>
          <w:sz w:val="27"/>
          <w:szCs w:val="27"/>
          <w:lang w:eastAsia="ru-RU"/>
        </w:rPr>
        <w:t xml:space="preserve">» </w:t>
      </w:r>
    </w:p>
    <w:p w:rsidR="005B11C4" w:rsidRPr="006765A0" w:rsidRDefault="001F3586"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Отчёт по итогам анализа</w:t>
      </w:r>
      <w:r w:rsidR="005B11C4" w:rsidRPr="006765A0">
        <w:rPr>
          <w:rFonts w:ascii="Times New Roman" w:hAnsi="Times New Roman"/>
          <w:sz w:val="27"/>
          <w:szCs w:val="27"/>
          <w:lang w:eastAsia="ru-RU"/>
        </w:rPr>
        <w:t xml:space="preserve"> имеет </w:t>
      </w:r>
      <w:r w:rsidR="005B11C4" w:rsidRPr="006765A0">
        <w:rPr>
          <w:rFonts w:ascii="Times New Roman" w:hAnsi="Times New Roman"/>
          <w:b/>
          <w:bCs/>
          <w:sz w:val="27"/>
          <w:szCs w:val="27"/>
          <w:lang w:eastAsia="ru-RU"/>
        </w:rPr>
        <w:t>2 части: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1 часть -</w:t>
      </w:r>
      <w:r w:rsidRPr="006765A0">
        <w:rPr>
          <w:rFonts w:ascii="Times New Roman" w:hAnsi="Times New Roman"/>
          <w:sz w:val="27"/>
          <w:szCs w:val="27"/>
          <w:lang w:eastAsia="ru-RU"/>
        </w:rPr>
        <w:t>результаты анализа показателей деятельности Учреждения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2часть</w:t>
      </w:r>
      <w:r w:rsidRPr="006765A0">
        <w:rPr>
          <w:rFonts w:ascii="Times New Roman" w:hAnsi="Times New Roman"/>
          <w:sz w:val="27"/>
          <w:szCs w:val="27"/>
          <w:lang w:eastAsia="ru-RU"/>
        </w:rPr>
        <w:t>–аналитическая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u w:val="single"/>
          <w:lang w:eastAsia="ru-RU"/>
        </w:rPr>
        <w:t>2.</w:t>
      </w:r>
      <w:r w:rsidR="00D6468C">
        <w:rPr>
          <w:rFonts w:ascii="Times New Roman" w:hAnsi="Times New Roman"/>
          <w:b/>
          <w:bCs/>
          <w:sz w:val="27"/>
          <w:szCs w:val="27"/>
          <w:u w:val="single"/>
          <w:lang w:eastAsia="ru-RU"/>
        </w:rPr>
        <w:t xml:space="preserve"> </w:t>
      </w:r>
      <w:r w:rsidRPr="006765A0">
        <w:rPr>
          <w:rFonts w:ascii="Times New Roman" w:hAnsi="Times New Roman"/>
          <w:b/>
          <w:bCs/>
          <w:sz w:val="27"/>
          <w:szCs w:val="27"/>
          <w:u w:val="single"/>
          <w:lang w:eastAsia="ru-RU"/>
        </w:rPr>
        <w:t>Отчёт о результ</w:t>
      </w:r>
      <w:r w:rsidR="001F3586">
        <w:rPr>
          <w:rFonts w:ascii="Times New Roman" w:hAnsi="Times New Roman"/>
          <w:b/>
          <w:bCs/>
          <w:sz w:val="27"/>
          <w:szCs w:val="27"/>
          <w:u w:val="single"/>
          <w:lang w:eastAsia="ru-RU"/>
        </w:rPr>
        <w:t>атах анализа работы</w:t>
      </w:r>
      <w:r w:rsidRPr="006765A0">
        <w:rPr>
          <w:rFonts w:ascii="Times New Roman" w:hAnsi="Times New Roman"/>
          <w:b/>
          <w:bCs/>
          <w:sz w:val="27"/>
          <w:szCs w:val="27"/>
          <w:u w:val="single"/>
          <w:lang w:eastAsia="ru-RU"/>
        </w:rPr>
        <w:t>.</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i/>
          <w:iCs/>
          <w:sz w:val="32"/>
          <w:szCs w:val="32"/>
          <w:lang w:eastAsia="ru-RU"/>
        </w:rPr>
        <w:t xml:space="preserve"> Результаты анализа показателей деятельности Учреждения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Показатели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Фактические показатели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Образовательная деятельность</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Общая численность учащихся</w:t>
      </w:r>
      <w:r>
        <w:rPr>
          <w:rFonts w:ascii="Times New Roman" w:hAnsi="Times New Roman"/>
          <w:sz w:val="27"/>
          <w:szCs w:val="27"/>
          <w:lang w:eastAsia="ru-RU"/>
        </w:rPr>
        <w:t xml:space="preserve"> - 72</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Численность учащихся по образовательной программе начального общего образования</w:t>
      </w:r>
      <w:r>
        <w:rPr>
          <w:rFonts w:ascii="Times New Roman" w:hAnsi="Times New Roman"/>
          <w:sz w:val="27"/>
          <w:szCs w:val="27"/>
          <w:lang w:eastAsia="ru-RU"/>
        </w:rPr>
        <w:t xml:space="preserve"> - 72</w:t>
      </w:r>
    </w:p>
    <w:p w:rsidR="005B11C4" w:rsidRPr="00A2750A"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Общая численность педагогических работников, в том числе:</w:t>
      </w:r>
      <w:r w:rsidR="001F3586">
        <w:rPr>
          <w:rFonts w:ascii="Times New Roman" w:hAnsi="Times New Roman"/>
          <w:sz w:val="27"/>
          <w:szCs w:val="27"/>
          <w:lang w:eastAsia="ru-RU"/>
        </w:rPr>
        <w:t xml:space="preserve"> 21</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 xml:space="preserve">педагогических работников, имеющих </w:t>
      </w:r>
      <w:r>
        <w:rPr>
          <w:rFonts w:ascii="Times New Roman" w:hAnsi="Times New Roman"/>
          <w:sz w:val="27"/>
          <w:szCs w:val="27"/>
          <w:lang w:eastAsia="ru-RU"/>
        </w:rPr>
        <w:t>высшее образование   - 15</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 xml:space="preserve">педагогических работников, имеющих высшее образование педагогической направленности </w:t>
      </w:r>
      <w:r w:rsidR="001F3586">
        <w:rPr>
          <w:rFonts w:ascii="Times New Roman" w:hAnsi="Times New Roman"/>
          <w:sz w:val="27"/>
          <w:szCs w:val="27"/>
          <w:lang w:eastAsia="ru-RU"/>
        </w:rPr>
        <w:t>- 15</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педагогических работников, имеющих среднее профессион</w:t>
      </w:r>
      <w:r w:rsidR="001F3586">
        <w:rPr>
          <w:rFonts w:ascii="Times New Roman" w:hAnsi="Times New Roman"/>
          <w:sz w:val="27"/>
          <w:szCs w:val="27"/>
          <w:lang w:eastAsia="ru-RU"/>
        </w:rPr>
        <w:t>альное образование - 6</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работников, имеющих среднее профессиональное образование педагогической направ</w:t>
      </w:r>
      <w:r w:rsidR="001F3586">
        <w:rPr>
          <w:rFonts w:ascii="Times New Roman" w:hAnsi="Times New Roman"/>
          <w:sz w:val="27"/>
          <w:szCs w:val="27"/>
          <w:lang w:eastAsia="ru-RU"/>
        </w:rPr>
        <w:t>ленности - 6</w:t>
      </w:r>
    </w:p>
    <w:p w:rsidR="005B11C4"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w:t>
      </w:r>
      <w:r>
        <w:rPr>
          <w:rFonts w:ascii="Times New Roman" w:hAnsi="Times New Roman"/>
          <w:sz w:val="27"/>
          <w:szCs w:val="27"/>
          <w:lang w:eastAsia="ru-RU"/>
        </w:rPr>
        <w:t xml:space="preserve">сленность </w:t>
      </w:r>
      <w:r w:rsidRPr="006765A0">
        <w:rPr>
          <w:rFonts w:ascii="Times New Roman" w:hAnsi="Times New Roman"/>
          <w:sz w:val="27"/>
          <w:szCs w:val="27"/>
          <w:lang w:eastAsia="ru-RU"/>
        </w:rPr>
        <w:t>педагогических работников, которым по результатам аттестации присвоена квалифика</w:t>
      </w:r>
      <w:r>
        <w:rPr>
          <w:rFonts w:ascii="Times New Roman" w:hAnsi="Times New Roman"/>
          <w:sz w:val="27"/>
          <w:szCs w:val="27"/>
          <w:lang w:eastAsia="ru-RU"/>
        </w:rPr>
        <w:t>ционная категория</w:t>
      </w:r>
      <w:r w:rsidRPr="006765A0">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Высшая</w:t>
      </w:r>
      <w:r w:rsidR="001F3586">
        <w:rPr>
          <w:rFonts w:ascii="Times New Roman" w:hAnsi="Times New Roman"/>
          <w:sz w:val="27"/>
          <w:szCs w:val="27"/>
          <w:lang w:eastAsia="ru-RU"/>
        </w:rPr>
        <w:t xml:space="preserve"> - 1</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Первая</w:t>
      </w:r>
      <w:r>
        <w:rPr>
          <w:rFonts w:ascii="Times New Roman" w:hAnsi="Times New Roman"/>
          <w:sz w:val="27"/>
          <w:szCs w:val="27"/>
          <w:lang w:eastAsia="ru-RU"/>
        </w:rPr>
        <w:t xml:space="preserve"> - 0</w:t>
      </w:r>
    </w:p>
    <w:p w:rsidR="005B11C4"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работников, имеющих государственные</w:t>
      </w:r>
      <w:r w:rsidR="001F3586">
        <w:rPr>
          <w:rFonts w:ascii="Times New Roman" w:hAnsi="Times New Roman"/>
          <w:sz w:val="27"/>
          <w:szCs w:val="27"/>
          <w:lang w:eastAsia="ru-RU"/>
        </w:rPr>
        <w:t xml:space="preserve"> награды и звания –  1</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работников, имеющих грамоты и поощрения Федерального уровня</w:t>
      </w:r>
      <w:r w:rsidR="001F3586">
        <w:rPr>
          <w:rFonts w:ascii="Times New Roman" w:hAnsi="Times New Roman"/>
          <w:sz w:val="27"/>
          <w:szCs w:val="27"/>
          <w:lang w:eastAsia="ru-RU"/>
        </w:rPr>
        <w:t xml:space="preserve"> - 1</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енность</w:t>
      </w:r>
      <w:r w:rsidRPr="006765A0">
        <w:rPr>
          <w:rFonts w:ascii="Times New Roman" w:hAnsi="Times New Roman"/>
          <w:sz w:val="27"/>
          <w:szCs w:val="27"/>
          <w:lang w:eastAsia="ru-RU"/>
        </w:rPr>
        <w:t xml:space="preserve"> педагогических работников, имеющих грамоты и поощрения регионального и муни</w:t>
      </w:r>
      <w:r w:rsidR="001F3586">
        <w:rPr>
          <w:rFonts w:ascii="Times New Roman" w:hAnsi="Times New Roman"/>
          <w:sz w:val="27"/>
          <w:szCs w:val="27"/>
          <w:lang w:eastAsia="ru-RU"/>
        </w:rPr>
        <w:t>ципального уровня - 2</w:t>
      </w:r>
    </w:p>
    <w:p w:rsidR="005B11C4"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педагогических работников, педагогический стаж работы которых до 5 лет</w:t>
      </w:r>
      <w:r w:rsidR="00362272">
        <w:rPr>
          <w:rFonts w:ascii="Times New Roman" w:hAnsi="Times New Roman"/>
          <w:sz w:val="27"/>
          <w:szCs w:val="27"/>
          <w:lang w:eastAsia="ru-RU"/>
        </w:rPr>
        <w:t xml:space="preserve"> </w:t>
      </w:r>
      <w:r>
        <w:rPr>
          <w:rFonts w:ascii="Times New Roman" w:hAnsi="Times New Roman"/>
          <w:sz w:val="27"/>
          <w:szCs w:val="27"/>
          <w:lang w:eastAsia="ru-RU"/>
        </w:rPr>
        <w:t>– 0</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енность</w:t>
      </w:r>
      <w:r w:rsidRPr="006765A0">
        <w:rPr>
          <w:rFonts w:ascii="Times New Roman" w:hAnsi="Times New Roman"/>
          <w:sz w:val="27"/>
          <w:szCs w:val="27"/>
          <w:lang w:eastAsia="ru-RU"/>
        </w:rPr>
        <w:t xml:space="preserve"> педагогических работников, педагогический стаж работы </w:t>
      </w:r>
      <w:r>
        <w:rPr>
          <w:rFonts w:ascii="Times New Roman" w:hAnsi="Times New Roman"/>
          <w:sz w:val="27"/>
          <w:szCs w:val="27"/>
          <w:lang w:eastAsia="ru-RU"/>
        </w:rPr>
        <w:t>которых до 30 лет – 15 ч.</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работников, педагогический стаж работы которых свыше 30</w:t>
      </w:r>
      <w:r w:rsidR="00362272">
        <w:rPr>
          <w:rFonts w:ascii="Times New Roman" w:hAnsi="Times New Roman"/>
          <w:sz w:val="27"/>
          <w:szCs w:val="27"/>
          <w:lang w:eastAsia="ru-RU"/>
        </w:rPr>
        <w:t xml:space="preserve"> лет – 6</w:t>
      </w:r>
      <w:r>
        <w:rPr>
          <w:rFonts w:ascii="Times New Roman" w:hAnsi="Times New Roman"/>
          <w:sz w:val="27"/>
          <w:szCs w:val="27"/>
          <w:lang w:eastAsia="ru-RU"/>
        </w:rPr>
        <w:t xml:space="preserve"> ч.</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Численность </w:t>
      </w:r>
      <w:r w:rsidRPr="006765A0">
        <w:rPr>
          <w:rFonts w:ascii="Times New Roman" w:hAnsi="Times New Roman"/>
          <w:sz w:val="27"/>
          <w:szCs w:val="27"/>
          <w:lang w:eastAsia="ru-RU"/>
        </w:rPr>
        <w:t xml:space="preserve"> педагогических работников в возрасте до 30 лет</w:t>
      </w:r>
      <w:r>
        <w:rPr>
          <w:rFonts w:ascii="Times New Roman" w:hAnsi="Times New Roman"/>
          <w:sz w:val="27"/>
          <w:szCs w:val="27"/>
          <w:lang w:eastAsia="ru-RU"/>
        </w:rPr>
        <w:t xml:space="preserve"> - 2</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педагогических работник</w:t>
      </w:r>
      <w:r>
        <w:rPr>
          <w:rFonts w:ascii="Times New Roman" w:hAnsi="Times New Roman"/>
          <w:sz w:val="27"/>
          <w:szCs w:val="27"/>
          <w:lang w:eastAsia="ru-RU"/>
        </w:rPr>
        <w:t>ов в возрасте от 30</w:t>
      </w:r>
      <w:r w:rsidRPr="006765A0">
        <w:rPr>
          <w:rFonts w:ascii="Times New Roman" w:hAnsi="Times New Roman"/>
          <w:sz w:val="27"/>
          <w:szCs w:val="27"/>
          <w:lang w:eastAsia="ru-RU"/>
        </w:rPr>
        <w:t xml:space="preserve"> лет</w:t>
      </w:r>
      <w:r w:rsidR="00362272">
        <w:rPr>
          <w:rFonts w:ascii="Times New Roman" w:hAnsi="Times New Roman"/>
          <w:sz w:val="27"/>
          <w:szCs w:val="27"/>
          <w:lang w:eastAsia="ru-RU"/>
        </w:rPr>
        <w:t xml:space="preserve"> </w:t>
      </w:r>
      <w:r>
        <w:rPr>
          <w:rFonts w:ascii="Times New Roman" w:hAnsi="Times New Roman"/>
          <w:sz w:val="27"/>
          <w:szCs w:val="27"/>
          <w:lang w:eastAsia="ru-RU"/>
        </w:rPr>
        <w:t>и старш</w:t>
      </w:r>
      <w:r w:rsidR="00362272">
        <w:rPr>
          <w:rFonts w:ascii="Times New Roman" w:hAnsi="Times New Roman"/>
          <w:sz w:val="27"/>
          <w:szCs w:val="27"/>
          <w:lang w:eastAsia="ru-RU"/>
        </w:rPr>
        <w:t>е - 19</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w:t>
      </w:r>
      <w:r>
        <w:rPr>
          <w:rFonts w:ascii="Times New Roman" w:hAnsi="Times New Roman"/>
          <w:sz w:val="27"/>
          <w:szCs w:val="27"/>
          <w:lang w:eastAsia="ru-RU"/>
        </w:rPr>
        <w:t xml:space="preserve">енность </w:t>
      </w:r>
      <w:r w:rsidRPr="006765A0">
        <w:rPr>
          <w:rFonts w:ascii="Times New Roman" w:hAnsi="Times New Roman"/>
          <w:sz w:val="27"/>
          <w:szCs w:val="27"/>
          <w:lang w:eastAsia="ru-RU"/>
        </w:rPr>
        <w:t>педагогических и административных работников, прошедших за последние 5 лет повышение квалификации по профилю педагогической деятельности</w:t>
      </w:r>
      <w:r w:rsidR="00362272">
        <w:rPr>
          <w:rFonts w:ascii="Times New Roman" w:hAnsi="Times New Roman"/>
          <w:sz w:val="27"/>
          <w:szCs w:val="27"/>
          <w:lang w:eastAsia="ru-RU"/>
        </w:rPr>
        <w:t xml:space="preserve"> - 5</w:t>
      </w:r>
      <w:r>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и административных работников, прошедших повышение квалификации по применению в</w:t>
      </w:r>
      <w:r>
        <w:rPr>
          <w:rFonts w:ascii="Times New Roman" w:hAnsi="Times New Roman"/>
          <w:sz w:val="27"/>
          <w:szCs w:val="27"/>
          <w:lang w:eastAsia="ru-RU"/>
        </w:rPr>
        <w:t xml:space="preserve"> о</w:t>
      </w:r>
      <w:r w:rsidR="00362272">
        <w:rPr>
          <w:rFonts w:ascii="Times New Roman" w:hAnsi="Times New Roman"/>
          <w:sz w:val="27"/>
          <w:szCs w:val="27"/>
          <w:lang w:eastAsia="ru-RU"/>
        </w:rPr>
        <w:t>бразовательном процессе ФГОС – 5</w:t>
      </w:r>
      <w:r>
        <w:rPr>
          <w:rFonts w:ascii="Times New Roman" w:hAnsi="Times New Roman"/>
          <w:sz w:val="27"/>
          <w:szCs w:val="27"/>
          <w:lang w:eastAsia="ru-RU"/>
        </w:rPr>
        <w:t xml:space="preserve"> ч.</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педагогических работников, прошедши</w:t>
      </w:r>
      <w:r>
        <w:rPr>
          <w:rFonts w:ascii="Times New Roman" w:hAnsi="Times New Roman"/>
          <w:sz w:val="27"/>
          <w:szCs w:val="27"/>
          <w:lang w:eastAsia="ru-RU"/>
        </w:rPr>
        <w:t>х обучение по ИКТ - 0</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Числе</w:t>
      </w:r>
      <w:r>
        <w:rPr>
          <w:rFonts w:ascii="Times New Roman" w:hAnsi="Times New Roman"/>
          <w:sz w:val="27"/>
          <w:szCs w:val="27"/>
          <w:lang w:eastAsia="ru-RU"/>
        </w:rPr>
        <w:t xml:space="preserve">нность </w:t>
      </w:r>
      <w:r w:rsidRPr="006765A0">
        <w:rPr>
          <w:rFonts w:ascii="Times New Roman" w:hAnsi="Times New Roman"/>
          <w:sz w:val="27"/>
          <w:szCs w:val="27"/>
          <w:lang w:eastAsia="ru-RU"/>
        </w:rPr>
        <w:t xml:space="preserve">педагогических работников, привлекающих </w:t>
      </w:r>
      <w:r>
        <w:rPr>
          <w:rFonts w:ascii="Times New Roman" w:hAnsi="Times New Roman"/>
          <w:sz w:val="27"/>
          <w:szCs w:val="27"/>
          <w:lang w:eastAsia="ru-RU"/>
        </w:rPr>
        <w:t>ИК</w:t>
      </w:r>
      <w:r w:rsidR="00362272">
        <w:rPr>
          <w:rFonts w:ascii="Times New Roman" w:hAnsi="Times New Roman"/>
          <w:sz w:val="27"/>
          <w:szCs w:val="27"/>
          <w:lang w:eastAsia="ru-RU"/>
        </w:rPr>
        <w:t>Т в образовательном процессе - 6</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Инфраструктура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Наличие в школе системы электронного документооборота</w:t>
      </w:r>
      <w:r>
        <w:rPr>
          <w:rFonts w:ascii="Times New Roman" w:hAnsi="Times New Roman"/>
          <w:sz w:val="27"/>
          <w:szCs w:val="27"/>
          <w:lang w:eastAsia="ru-RU"/>
        </w:rPr>
        <w:t xml:space="preserve"> - да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Наличие читального зала библиотеки, в том числе: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 обеспечением возможности работы на стационарных компьютерах или использования переносных компьютеров</w:t>
      </w:r>
      <w:r>
        <w:rPr>
          <w:rFonts w:ascii="Times New Roman" w:hAnsi="Times New Roman"/>
          <w:sz w:val="27"/>
          <w:szCs w:val="27"/>
          <w:lang w:eastAsia="ru-RU"/>
        </w:rPr>
        <w:t xml:space="preserve"> - да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 выходом в Интернет с компьютеров, расположенных в помещении библиотеки, или с переносных компьютеров</w:t>
      </w:r>
      <w:r>
        <w:rPr>
          <w:rFonts w:ascii="Times New Roman" w:hAnsi="Times New Roman"/>
          <w:sz w:val="27"/>
          <w:szCs w:val="27"/>
          <w:lang w:eastAsia="ru-RU"/>
        </w:rPr>
        <w:t xml:space="preserve"> - да</w:t>
      </w:r>
    </w:p>
    <w:p w:rsidR="005B11C4" w:rsidRPr="00564D28" w:rsidRDefault="005B11C4" w:rsidP="006765A0">
      <w:pPr>
        <w:spacing w:before="100" w:beforeAutospacing="1" w:after="100" w:afterAutospacing="1" w:line="240" w:lineRule="auto"/>
        <w:rPr>
          <w:rFonts w:ascii="Times New Roman" w:hAnsi="Times New Roman"/>
          <w:sz w:val="27"/>
          <w:szCs w:val="27"/>
          <w:lang w:eastAsia="ru-RU"/>
        </w:rPr>
      </w:pPr>
      <w:r>
        <w:rPr>
          <w:rFonts w:ascii="Times New Roman" w:hAnsi="Times New Roman"/>
          <w:sz w:val="27"/>
          <w:szCs w:val="27"/>
          <w:lang w:eastAsia="ru-RU"/>
        </w:rPr>
        <w:t>Общая площадь помещений (3 учебных кабинета)</w:t>
      </w:r>
      <w:r w:rsidRPr="006765A0">
        <w:rPr>
          <w:rFonts w:ascii="Times New Roman" w:hAnsi="Times New Roman"/>
          <w:sz w:val="27"/>
          <w:szCs w:val="27"/>
          <w:lang w:eastAsia="ru-RU"/>
        </w:rPr>
        <w:t>, в которых осуществляется образовательная деятельност</w:t>
      </w:r>
      <w:r>
        <w:rPr>
          <w:rFonts w:ascii="Times New Roman" w:hAnsi="Times New Roman"/>
          <w:sz w:val="27"/>
          <w:szCs w:val="27"/>
          <w:lang w:eastAsia="ru-RU"/>
        </w:rPr>
        <w:t xml:space="preserve">ь  - </w:t>
      </w:r>
      <w:r w:rsidR="00F717A0">
        <w:rPr>
          <w:rFonts w:ascii="Times New Roman" w:hAnsi="Times New Roman"/>
          <w:sz w:val="27"/>
          <w:szCs w:val="27"/>
          <w:lang w:eastAsia="ru-RU"/>
        </w:rPr>
        <w:t>120 кв.м.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i/>
          <w:iCs/>
          <w:sz w:val="32"/>
          <w:szCs w:val="32"/>
          <w:lang w:eastAsia="ru-RU"/>
        </w:rPr>
        <w:t>2.2.</w:t>
      </w:r>
      <w:r w:rsidR="00D6468C">
        <w:rPr>
          <w:rFonts w:ascii="Times New Roman" w:hAnsi="Times New Roman"/>
          <w:b/>
          <w:bCs/>
          <w:i/>
          <w:iCs/>
          <w:sz w:val="32"/>
          <w:szCs w:val="32"/>
          <w:lang w:eastAsia="ru-RU"/>
        </w:rPr>
        <w:t xml:space="preserve"> </w:t>
      </w:r>
      <w:r w:rsidRPr="006765A0">
        <w:rPr>
          <w:rFonts w:ascii="Times New Roman" w:hAnsi="Times New Roman"/>
          <w:b/>
          <w:bCs/>
          <w:i/>
          <w:iCs/>
          <w:sz w:val="32"/>
          <w:szCs w:val="32"/>
          <w:lang w:eastAsia="ru-RU"/>
        </w:rPr>
        <w:t>Аналитическая часть.</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1. Общие сведения об образовательном учреждении</w:t>
      </w:r>
      <w:r>
        <w:rPr>
          <w:rFonts w:ascii="Times New Roman" w:hAnsi="Times New Roman"/>
          <w:sz w:val="24"/>
          <w:szCs w:val="24"/>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lastRenderedPageBreak/>
        <w:t>Полное наименование образовательного учреждения с указанием организационно-правовой формы</w:t>
      </w:r>
    </w:p>
    <w:p w:rsidR="005B11C4" w:rsidRPr="00564D28" w:rsidRDefault="005B11C4" w:rsidP="00564D28">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Государственное </w:t>
      </w:r>
      <w:r w:rsidR="00362272">
        <w:rPr>
          <w:rFonts w:ascii="Times New Roman" w:hAnsi="Times New Roman"/>
          <w:sz w:val="27"/>
          <w:szCs w:val="27"/>
          <w:lang w:eastAsia="ru-RU"/>
        </w:rPr>
        <w:t xml:space="preserve">бюджетное </w:t>
      </w:r>
      <w:r w:rsidRPr="006765A0">
        <w:rPr>
          <w:rFonts w:ascii="Times New Roman" w:hAnsi="Times New Roman"/>
          <w:sz w:val="27"/>
          <w:szCs w:val="27"/>
          <w:lang w:eastAsia="ru-RU"/>
        </w:rPr>
        <w:t xml:space="preserve">общеобразовательное учреждение </w:t>
      </w:r>
    </w:p>
    <w:p w:rsidR="005B11C4" w:rsidRPr="006765A0" w:rsidRDefault="005B11C4" w:rsidP="00564D28">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«Республиканская санаторно-лесная школа им.А. Чаниева»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 xml:space="preserve">Организационно-правовая форма </w:t>
      </w:r>
    </w:p>
    <w:p w:rsidR="005B11C4" w:rsidRPr="006765A0" w:rsidRDefault="00362272"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Бюджетное</w:t>
      </w:r>
      <w:r w:rsidR="005B11C4" w:rsidRPr="006765A0">
        <w:rPr>
          <w:rFonts w:ascii="Times New Roman" w:hAnsi="Times New Roman"/>
          <w:sz w:val="27"/>
          <w:szCs w:val="27"/>
          <w:lang w:eastAsia="ru-RU"/>
        </w:rPr>
        <w:t xml:space="preserve"> учреждение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Код ОКПО</w:t>
      </w:r>
    </w:p>
    <w:p w:rsidR="005B11C4" w:rsidRPr="00F75EB9" w:rsidRDefault="005B11C4" w:rsidP="006765A0">
      <w:pPr>
        <w:spacing w:before="100" w:beforeAutospacing="1" w:after="100" w:afterAutospacing="1" w:line="240" w:lineRule="auto"/>
        <w:rPr>
          <w:rFonts w:ascii="Times New Roman" w:hAnsi="Times New Roman"/>
          <w:sz w:val="24"/>
          <w:szCs w:val="24"/>
          <w:lang w:eastAsia="ru-RU"/>
        </w:rPr>
      </w:pPr>
      <w:r w:rsidRPr="00F75EB9">
        <w:rPr>
          <w:rFonts w:ascii="Times New Roman" w:hAnsi="Times New Roman"/>
          <w:sz w:val="27"/>
          <w:szCs w:val="27"/>
          <w:lang w:eastAsia="ru-RU"/>
        </w:rPr>
        <w:t>02096665</w:t>
      </w:r>
    </w:p>
    <w:p w:rsidR="005B11C4" w:rsidRPr="00B53F1D"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7"/>
          <w:szCs w:val="27"/>
          <w:lang w:eastAsia="ru-RU"/>
        </w:rPr>
        <w:t>Код местонахождения по</w:t>
      </w:r>
      <w:r w:rsidR="00D6468C">
        <w:rPr>
          <w:rFonts w:ascii="Times New Roman" w:hAnsi="Times New Roman"/>
          <w:b/>
          <w:bCs/>
          <w:sz w:val="27"/>
          <w:szCs w:val="27"/>
          <w:lang w:eastAsia="ru-RU"/>
        </w:rPr>
        <w:t xml:space="preserve"> </w:t>
      </w:r>
      <w:r w:rsidRPr="006765A0">
        <w:rPr>
          <w:rFonts w:ascii="Times New Roman" w:hAnsi="Times New Roman"/>
          <w:b/>
          <w:bCs/>
          <w:sz w:val="27"/>
          <w:szCs w:val="27"/>
          <w:lang w:eastAsia="ru-RU"/>
        </w:rPr>
        <w:t>ОК</w:t>
      </w:r>
      <w:r>
        <w:rPr>
          <w:rFonts w:ascii="Times New Roman" w:hAnsi="Times New Roman"/>
          <w:b/>
          <w:bCs/>
          <w:sz w:val="27"/>
          <w:szCs w:val="27"/>
          <w:lang w:eastAsia="ru-RU"/>
        </w:rPr>
        <w:t>ТМО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26610425</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Код деятельности по ОКВЭД</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80</w:t>
      </w:r>
      <w:r w:rsidRPr="006765A0">
        <w:rPr>
          <w:rFonts w:ascii="Times New Roman" w:hAnsi="Times New Roman"/>
          <w:sz w:val="27"/>
          <w:szCs w:val="27"/>
          <w:lang w:eastAsia="ru-RU"/>
        </w:rPr>
        <w:t>2</w:t>
      </w:r>
      <w:r>
        <w:rPr>
          <w:rFonts w:ascii="Times New Roman" w:hAnsi="Times New Roman"/>
          <w:sz w:val="27"/>
          <w:szCs w:val="27"/>
          <w:lang w:eastAsia="ru-RU"/>
        </w:rPr>
        <w:t>1285112</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Идентификационный номер налогоплательщика (ИНН)</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0603005383</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Основной государственный регистрационный номер в Едином государственном реестре юридических лиц</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1034306500337</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Дата основания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smartTag w:uri="urn:schemas-microsoft-com:office:smarttags" w:element="metricconverter">
        <w:smartTagPr>
          <w:attr w:name="ProductID" w:val="1930 г"/>
        </w:smartTagPr>
        <w:r>
          <w:rPr>
            <w:rFonts w:ascii="Times New Roman" w:hAnsi="Times New Roman"/>
            <w:sz w:val="27"/>
            <w:szCs w:val="27"/>
            <w:lang w:eastAsia="ru-RU"/>
          </w:rPr>
          <w:t>1930</w:t>
        </w:r>
        <w:r w:rsidRPr="006765A0">
          <w:rPr>
            <w:rFonts w:ascii="Times New Roman" w:hAnsi="Times New Roman"/>
            <w:sz w:val="27"/>
            <w:szCs w:val="27"/>
            <w:lang w:eastAsia="ru-RU"/>
          </w:rPr>
          <w:t xml:space="preserve"> г</w:t>
        </w:r>
      </w:smartTag>
      <w:r w:rsidRPr="006765A0">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color w:val="00000A"/>
          <w:sz w:val="27"/>
          <w:szCs w:val="27"/>
          <w:lang w:eastAsia="ru-RU"/>
        </w:rPr>
        <w:t>Местонахождение (юридический адрес):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ул. Набережная, б/н, </w:t>
      </w:r>
      <w:proofErr w:type="spellStart"/>
      <w:r>
        <w:rPr>
          <w:rFonts w:ascii="Times New Roman" w:hAnsi="Times New Roman"/>
          <w:sz w:val="27"/>
          <w:szCs w:val="27"/>
          <w:lang w:eastAsia="ru-RU"/>
        </w:rPr>
        <w:t>с.п</w:t>
      </w:r>
      <w:proofErr w:type="spellEnd"/>
      <w:r>
        <w:rPr>
          <w:rFonts w:ascii="Times New Roman" w:hAnsi="Times New Roman"/>
          <w:sz w:val="27"/>
          <w:szCs w:val="27"/>
          <w:lang w:eastAsia="ru-RU"/>
        </w:rPr>
        <w:t xml:space="preserve">. </w:t>
      </w:r>
      <w:proofErr w:type="spellStart"/>
      <w:r>
        <w:rPr>
          <w:rFonts w:ascii="Times New Roman" w:hAnsi="Times New Roman"/>
          <w:sz w:val="27"/>
          <w:szCs w:val="27"/>
          <w:lang w:eastAsia="ru-RU"/>
        </w:rPr>
        <w:t>Галашки</w:t>
      </w:r>
      <w:proofErr w:type="spellEnd"/>
      <w:r>
        <w:rPr>
          <w:rFonts w:ascii="Times New Roman" w:hAnsi="Times New Roman"/>
          <w:sz w:val="27"/>
          <w:szCs w:val="27"/>
          <w:lang w:eastAsia="ru-RU"/>
        </w:rPr>
        <w:t>, Сунженский</w:t>
      </w:r>
      <w:r w:rsidRPr="006765A0">
        <w:rPr>
          <w:rFonts w:ascii="Times New Roman" w:hAnsi="Times New Roman"/>
          <w:sz w:val="27"/>
          <w:szCs w:val="27"/>
          <w:lang w:eastAsia="ru-RU"/>
        </w:rPr>
        <w:t xml:space="preserve"> район,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 Республика Ингушетия</w:t>
      </w:r>
      <w:r w:rsidRPr="006765A0">
        <w:rPr>
          <w:rFonts w:ascii="Times New Roman" w:hAnsi="Times New Roman"/>
          <w:sz w:val="27"/>
          <w:szCs w:val="27"/>
          <w:lang w:eastAsia="ru-RU"/>
        </w:rPr>
        <w:t xml:space="preserve">, </w:t>
      </w:r>
      <w:r>
        <w:rPr>
          <w:rFonts w:ascii="Times New Roman" w:hAnsi="Times New Roman"/>
          <w:sz w:val="27"/>
          <w:szCs w:val="27"/>
          <w:lang w:eastAsia="ru-RU"/>
        </w:rPr>
        <w:t>386255</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color w:val="00000A"/>
          <w:sz w:val="27"/>
          <w:szCs w:val="27"/>
          <w:lang w:eastAsia="ru-RU"/>
        </w:rPr>
        <w:t>Почтовый адрес (заполняется, если не совпадает с местонахождением):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Совпадает с местонахождением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Телефоны для связи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8</w:t>
      </w:r>
      <w:r>
        <w:rPr>
          <w:rFonts w:ascii="Times New Roman" w:hAnsi="Times New Roman"/>
          <w:sz w:val="27"/>
          <w:szCs w:val="27"/>
          <w:lang w:eastAsia="ru-RU"/>
        </w:rPr>
        <w:t>928 092-53-87</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Факс</w:t>
      </w:r>
      <w:r>
        <w:rPr>
          <w:rFonts w:ascii="Times New Roman" w:hAnsi="Times New Roman"/>
          <w:sz w:val="27"/>
          <w:szCs w:val="27"/>
          <w:lang w:eastAsia="ru-RU"/>
        </w:rPr>
        <w:t xml:space="preserve"> - нет</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Адрес электронной почты</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Pr>
          <w:rFonts w:ascii="Times New Roman" w:hAnsi="Times New Roman"/>
          <w:sz w:val="27"/>
          <w:szCs w:val="27"/>
          <w:lang w:val="en-US" w:eastAsia="ru-RU"/>
        </w:rPr>
        <w:t>rslsh</w:t>
      </w:r>
      <w:proofErr w:type="spellEnd"/>
      <w:r w:rsidRPr="006765A0">
        <w:rPr>
          <w:rFonts w:ascii="Times New Roman" w:hAnsi="Times New Roman"/>
          <w:sz w:val="27"/>
          <w:szCs w:val="27"/>
          <w:lang w:eastAsia="ru-RU"/>
        </w:rPr>
        <w:t>@mail.ru</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Адрес сайта</w:t>
      </w:r>
    </w:p>
    <w:p w:rsidR="00362272" w:rsidRPr="00362272" w:rsidRDefault="00755BF9" w:rsidP="006765A0">
      <w:pPr>
        <w:spacing w:before="100" w:beforeAutospacing="1" w:after="100" w:afterAutospacing="1" w:line="240" w:lineRule="auto"/>
        <w:rPr>
          <w:rFonts w:ascii="Times New Roman" w:hAnsi="Times New Roman"/>
          <w:sz w:val="24"/>
          <w:szCs w:val="24"/>
          <w:lang w:eastAsia="ru-RU"/>
        </w:rPr>
      </w:pPr>
      <w:hyperlink r:id="rId5" w:history="1">
        <w:r w:rsidR="00576C58" w:rsidRPr="00E93176">
          <w:rPr>
            <w:rStyle w:val="a4"/>
            <w:rFonts w:ascii="Times New Roman" w:hAnsi="Times New Roman"/>
            <w:sz w:val="24"/>
            <w:szCs w:val="24"/>
            <w:lang w:val="en-US" w:eastAsia="ru-RU"/>
          </w:rPr>
          <w:t>https</w:t>
        </w:r>
        <w:r w:rsidR="00576C58" w:rsidRPr="00E93176">
          <w:rPr>
            <w:rStyle w:val="a4"/>
            <w:rFonts w:ascii="Times New Roman" w:hAnsi="Times New Roman"/>
            <w:sz w:val="24"/>
            <w:szCs w:val="24"/>
            <w:lang w:eastAsia="ru-RU"/>
          </w:rPr>
          <w:t>://</w:t>
        </w:r>
        <w:proofErr w:type="spellStart"/>
        <w:r w:rsidR="00576C58" w:rsidRPr="00E93176">
          <w:rPr>
            <w:rStyle w:val="a4"/>
            <w:rFonts w:ascii="Times New Roman" w:hAnsi="Times New Roman"/>
            <w:sz w:val="24"/>
            <w:szCs w:val="24"/>
            <w:lang w:val="en-US" w:eastAsia="ru-RU"/>
          </w:rPr>
          <w:t>rslsh</w:t>
        </w:r>
        <w:proofErr w:type="spellEnd"/>
      </w:hyperlink>
      <w:r w:rsidR="00362272" w:rsidRPr="00576C58">
        <w:rPr>
          <w:rFonts w:ascii="Times New Roman" w:hAnsi="Times New Roman"/>
          <w:sz w:val="24"/>
          <w:szCs w:val="24"/>
          <w:lang w:eastAsia="ru-RU"/>
        </w:rPr>
        <w:t>0</w:t>
      </w:r>
      <w:r w:rsidR="00576C58">
        <w:rPr>
          <w:rFonts w:ascii="Times New Roman" w:hAnsi="Times New Roman"/>
          <w:sz w:val="24"/>
          <w:szCs w:val="24"/>
          <w:lang w:eastAsia="ru-RU"/>
        </w:rPr>
        <w:t>6..</w:t>
      </w:r>
      <w:proofErr w:type="spellStart"/>
      <w:r w:rsidR="00362272">
        <w:rPr>
          <w:rFonts w:ascii="Times New Roman" w:hAnsi="Times New Roman"/>
          <w:sz w:val="24"/>
          <w:szCs w:val="24"/>
          <w:lang w:val="en-US" w:eastAsia="ru-RU"/>
        </w:rPr>
        <w:t>gosuslugi</w:t>
      </w:r>
      <w:proofErr w:type="spellEnd"/>
      <w:r w:rsidR="00362272" w:rsidRPr="00576C58">
        <w:rPr>
          <w:rFonts w:ascii="Times New Roman" w:hAnsi="Times New Roman"/>
          <w:sz w:val="24"/>
          <w:szCs w:val="24"/>
          <w:lang w:eastAsia="ru-RU"/>
        </w:rPr>
        <w:t>.</w:t>
      </w:r>
      <w:proofErr w:type="spellStart"/>
      <w:r w:rsidR="00362272">
        <w:rPr>
          <w:rFonts w:ascii="Times New Roman" w:hAnsi="Times New Roman"/>
          <w:sz w:val="24"/>
          <w:szCs w:val="24"/>
          <w:lang w:val="en-US" w:eastAsia="ru-RU"/>
        </w:rPr>
        <w:t>ru</w:t>
      </w:r>
      <w:proofErr w:type="spellEnd"/>
      <w:r w:rsidR="00576C58" w:rsidRPr="00576C58">
        <w:rPr>
          <w:rFonts w:ascii="Times New Roman" w:hAnsi="Times New Roman"/>
          <w:sz w:val="24"/>
          <w:szCs w:val="24"/>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color w:val="00000A"/>
          <w:sz w:val="27"/>
          <w:szCs w:val="27"/>
          <w:lang w:eastAsia="ru-RU"/>
        </w:rPr>
        <w:t xml:space="preserve">Директор: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фамилия: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имя: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отчество: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должность: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учёная степень: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учёное звание: </w:t>
      </w:r>
    </w:p>
    <w:p w:rsidR="005B11C4" w:rsidRPr="006765A0" w:rsidRDefault="005B11C4" w:rsidP="006765A0">
      <w:pPr>
        <w:numPr>
          <w:ilvl w:val="0"/>
          <w:numId w:val="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телефон: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Татиева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Хава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Абдрахмановна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директор школы</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Заслуженный учитель Республики Ингушетия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8</w:t>
      </w:r>
      <w:r>
        <w:rPr>
          <w:rFonts w:ascii="Times New Roman" w:hAnsi="Times New Roman"/>
          <w:sz w:val="27"/>
          <w:szCs w:val="27"/>
          <w:lang w:eastAsia="ru-RU"/>
        </w:rPr>
        <w:t>928 092-53-87</w:t>
      </w:r>
    </w:p>
    <w:p w:rsidR="005B11C4" w:rsidRPr="007C5EC1" w:rsidRDefault="005B11C4" w:rsidP="006765A0">
      <w:pPr>
        <w:spacing w:before="100" w:beforeAutospacing="1" w:after="100" w:afterAutospacing="1" w:line="240" w:lineRule="auto"/>
        <w:rPr>
          <w:rFonts w:ascii="Times New Roman" w:hAnsi="Times New Roman"/>
          <w:sz w:val="27"/>
          <w:szCs w:val="27"/>
          <w:lang w:eastAsia="ru-RU"/>
        </w:rPr>
      </w:pPr>
      <w:r>
        <w:rPr>
          <w:rFonts w:ascii="Times New Roman" w:hAnsi="Times New Roman"/>
          <w:sz w:val="27"/>
          <w:szCs w:val="27"/>
          <w:lang w:eastAsia="ru-RU"/>
        </w:rPr>
        <w:t xml:space="preserve">       Государственное</w:t>
      </w:r>
      <w:r w:rsidR="00362272">
        <w:rPr>
          <w:rFonts w:ascii="Times New Roman" w:hAnsi="Times New Roman"/>
          <w:sz w:val="27"/>
          <w:szCs w:val="27"/>
          <w:lang w:eastAsia="ru-RU"/>
        </w:rPr>
        <w:t xml:space="preserve"> бюджетное</w:t>
      </w:r>
      <w:r w:rsidRPr="006765A0">
        <w:rPr>
          <w:rFonts w:ascii="Times New Roman" w:hAnsi="Times New Roman"/>
          <w:sz w:val="27"/>
          <w:szCs w:val="27"/>
          <w:lang w:eastAsia="ru-RU"/>
        </w:rPr>
        <w:t xml:space="preserve"> общеобразовате</w:t>
      </w:r>
      <w:r>
        <w:rPr>
          <w:rFonts w:ascii="Times New Roman" w:hAnsi="Times New Roman"/>
          <w:sz w:val="27"/>
          <w:szCs w:val="27"/>
          <w:lang w:eastAsia="ru-RU"/>
        </w:rPr>
        <w:t xml:space="preserve">льное учреждение «Республиканская санаторно-лесная школа им.А. Чаниева» </w:t>
      </w:r>
      <w:r w:rsidRPr="006765A0">
        <w:rPr>
          <w:rFonts w:ascii="Times New Roman" w:hAnsi="Times New Roman"/>
          <w:sz w:val="27"/>
          <w:szCs w:val="27"/>
          <w:lang w:eastAsia="ru-RU"/>
        </w:rPr>
        <w:t>является неотъемлемой частью общей государственной образовательной системы. В своей деятельности школа руководствуется Уставом и нормативными документами органов управления образованием. Деятельность школы осуществляется исходя из принципа неукоснительного соблюдения законных прав всех субъектов учебно-воспитательного процесса. 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2. Качество условий, обеспечивающих образовательный процесс:</w:t>
      </w:r>
    </w:p>
    <w:p w:rsidR="005B11C4" w:rsidRPr="006765A0" w:rsidRDefault="005B11C4" w:rsidP="00375520">
      <w:pPr>
        <w:spacing w:before="100" w:beforeAutospacing="1" w:after="100" w:afterAutospacing="1" w:line="240" w:lineRule="auto"/>
        <w:ind w:left="360"/>
        <w:rPr>
          <w:rFonts w:ascii="Times New Roman" w:hAnsi="Times New Roman"/>
          <w:sz w:val="24"/>
          <w:szCs w:val="24"/>
          <w:lang w:eastAsia="ru-RU"/>
        </w:rPr>
      </w:pPr>
      <w:r w:rsidRPr="006765A0">
        <w:rPr>
          <w:rFonts w:ascii="Times New Roman" w:hAnsi="Times New Roman"/>
          <w:sz w:val="27"/>
          <w:szCs w:val="27"/>
          <w:u w:val="single"/>
          <w:lang w:eastAsia="ru-RU"/>
        </w:rPr>
        <w:lastRenderedPageBreak/>
        <w:t>материально-техническое обеспечение;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F75EB9" w:rsidRDefault="005B11C4" w:rsidP="001274D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Для полноценной и эффективной организации образовательного процесса созданы оптимальные условия: занятия в школе ведутся в ти</w:t>
      </w:r>
      <w:r>
        <w:rPr>
          <w:rFonts w:ascii="Times New Roman" w:hAnsi="Times New Roman"/>
          <w:sz w:val="27"/>
          <w:szCs w:val="27"/>
          <w:lang w:eastAsia="ru-RU"/>
        </w:rPr>
        <w:t>повом здании, построенном в 1930</w:t>
      </w:r>
      <w:r w:rsidRPr="006765A0">
        <w:rPr>
          <w:rFonts w:ascii="Times New Roman" w:hAnsi="Times New Roman"/>
          <w:sz w:val="27"/>
          <w:szCs w:val="27"/>
          <w:lang w:eastAsia="ru-RU"/>
        </w:rPr>
        <w:t xml:space="preserve"> году, функционируе</w:t>
      </w:r>
      <w:r>
        <w:rPr>
          <w:rFonts w:ascii="Times New Roman" w:hAnsi="Times New Roman"/>
          <w:sz w:val="27"/>
          <w:szCs w:val="27"/>
          <w:lang w:eastAsia="ru-RU"/>
        </w:rPr>
        <w:t>т 3учебных кабинета</w:t>
      </w:r>
      <w:r w:rsidRPr="006765A0">
        <w:rPr>
          <w:rFonts w:ascii="Times New Roman" w:hAnsi="Times New Roman"/>
          <w:sz w:val="27"/>
          <w:szCs w:val="27"/>
          <w:lang w:eastAsia="ru-RU"/>
        </w:rPr>
        <w:t>, которые оснаще</w:t>
      </w:r>
      <w:r>
        <w:rPr>
          <w:rFonts w:ascii="Times New Roman" w:hAnsi="Times New Roman"/>
          <w:sz w:val="27"/>
          <w:szCs w:val="27"/>
          <w:lang w:eastAsia="ru-RU"/>
        </w:rPr>
        <w:t>ны необходимыми ТСО,  3 компьютера,</w:t>
      </w:r>
      <w:r w:rsidRPr="006765A0">
        <w:rPr>
          <w:rFonts w:ascii="Times New Roman" w:hAnsi="Times New Roman"/>
          <w:sz w:val="27"/>
          <w:szCs w:val="27"/>
          <w:lang w:eastAsia="ru-RU"/>
        </w:rPr>
        <w:t xml:space="preserve"> методической литературой, печатными и электронными средствами обучения. Школа оснащена в достаточном количестве мебелью, соответствующей </w:t>
      </w:r>
      <w:proofErr w:type="spellStart"/>
      <w:r w:rsidRPr="006765A0">
        <w:rPr>
          <w:rFonts w:ascii="Times New Roman" w:hAnsi="Times New Roman"/>
          <w:sz w:val="27"/>
          <w:szCs w:val="27"/>
          <w:lang w:eastAsia="ru-RU"/>
        </w:rPr>
        <w:t>росто</w:t>
      </w:r>
      <w:proofErr w:type="spellEnd"/>
      <w:r w:rsidRPr="006765A0">
        <w:rPr>
          <w:rFonts w:ascii="Times New Roman" w:hAnsi="Times New Roman"/>
          <w:sz w:val="27"/>
          <w:szCs w:val="27"/>
          <w:lang w:eastAsia="ru-RU"/>
        </w:rPr>
        <w:t>-возрастным особенност</w:t>
      </w:r>
      <w:r w:rsidR="00C145D8">
        <w:rPr>
          <w:rFonts w:ascii="Times New Roman" w:hAnsi="Times New Roman"/>
          <w:sz w:val="27"/>
          <w:szCs w:val="27"/>
          <w:lang w:eastAsia="ru-RU"/>
        </w:rPr>
        <w:t xml:space="preserve">ям обучающихся. </w:t>
      </w:r>
      <w:r w:rsidRPr="006765A0">
        <w:rPr>
          <w:rFonts w:ascii="Times New Roman" w:hAnsi="Times New Roman"/>
          <w:sz w:val="27"/>
          <w:szCs w:val="27"/>
          <w:lang w:eastAsia="ru-RU"/>
        </w:rPr>
        <w:t>Школа имеет библиотеку,</w:t>
      </w:r>
      <w:r w:rsidR="00D6468C">
        <w:rPr>
          <w:rFonts w:ascii="Times New Roman" w:hAnsi="Times New Roman"/>
          <w:sz w:val="27"/>
          <w:szCs w:val="27"/>
          <w:lang w:eastAsia="ru-RU"/>
        </w:rPr>
        <w:t xml:space="preserve"> </w:t>
      </w:r>
      <w:r w:rsidRPr="006765A0">
        <w:rPr>
          <w:rFonts w:ascii="Times New Roman" w:hAnsi="Times New Roman"/>
          <w:sz w:val="27"/>
          <w:szCs w:val="27"/>
          <w:lang w:eastAsia="ru-RU"/>
        </w:rPr>
        <w:t>разделённую на абонементную и читальную зоны, что обеспечивает доступ обучающихся и педагогов к традиционным видам информации. Обеспеченность учебниками -100%. Фонды библиотеки:</w:t>
      </w:r>
    </w:p>
    <w:p w:rsidR="005B11C4" w:rsidRPr="006765A0" w:rsidRDefault="005B11C4" w:rsidP="001274D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Фонд учебников</w:t>
      </w:r>
      <w:r>
        <w:rPr>
          <w:rFonts w:ascii="Times New Roman" w:hAnsi="Times New Roman"/>
          <w:sz w:val="24"/>
          <w:szCs w:val="24"/>
          <w:lang w:eastAsia="ru-RU"/>
        </w:rPr>
        <w:t xml:space="preserve">  -  </w:t>
      </w:r>
      <w:r w:rsidR="00F717A0">
        <w:rPr>
          <w:rFonts w:ascii="Times New Roman" w:hAnsi="Times New Roman"/>
          <w:sz w:val="24"/>
          <w:szCs w:val="24"/>
          <w:lang w:eastAsia="ru-RU"/>
        </w:rPr>
        <w:t>1876</w:t>
      </w:r>
    </w:p>
    <w:p w:rsidR="005B11C4" w:rsidRPr="006765A0" w:rsidRDefault="00F717A0" w:rsidP="001274DE">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Учебная </w:t>
      </w:r>
      <w:r w:rsidR="005B11C4" w:rsidRPr="006765A0">
        <w:rPr>
          <w:rFonts w:ascii="Times New Roman" w:hAnsi="Times New Roman"/>
          <w:sz w:val="27"/>
          <w:szCs w:val="27"/>
          <w:lang w:eastAsia="ru-RU"/>
        </w:rPr>
        <w:t>литература</w:t>
      </w:r>
      <w:r w:rsidR="005B11C4">
        <w:rPr>
          <w:rFonts w:ascii="Times New Roman" w:hAnsi="Times New Roman"/>
          <w:sz w:val="27"/>
          <w:szCs w:val="27"/>
          <w:lang w:eastAsia="ru-RU"/>
        </w:rPr>
        <w:t>-</w:t>
      </w:r>
      <w:r>
        <w:rPr>
          <w:rFonts w:ascii="Times New Roman" w:hAnsi="Times New Roman"/>
          <w:sz w:val="27"/>
          <w:szCs w:val="27"/>
          <w:lang w:eastAsia="ru-RU"/>
        </w:rPr>
        <w:t xml:space="preserve"> 764</w:t>
      </w:r>
    </w:p>
    <w:p w:rsidR="005B11C4" w:rsidRPr="006765A0" w:rsidRDefault="00F717A0" w:rsidP="001274DE">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Методическая и другая </w:t>
      </w:r>
      <w:r w:rsidR="005B11C4" w:rsidRPr="006765A0">
        <w:rPr>
          <w:rFonts w:ascii="Times New Roman" w:hAnsi="Times New Roman"/>
          <w:sz w:val="27"/>
          <w:szCs w:val="27"/>
          <w:lang w:eastAsia="ru-RU"/>
        </w:rPr>
        <w:t xml:space="preserve"> литература</w:t>
      </w:r>
      <w:r w:rsidR="005B11C4">
        <w:rPr>
          <w:rFonts w:ascii="Times New Roman" w:hAnsi="Times New Roman"/>
          <w:sz w:val="27"/>
          <w:szCs w:val="27"/>
          <w:lang w:eastAsia="ru-RU"/>
        </w:rPr>
        <w:t>-</w:t>
      </w:r>
      <w:r>
        <w:rPr>
          <w:rFonts w:ascii="Times New Roman" w:hAnsi="Times New Roman"/>
          <w:sz w:val="27"/>
          <w:szCs w:val="27"/>
          <w:lang w:eastAsia="ru-RU"/>
        </w:rPr>
        <w:t xml:space="preserve"> 100</w:t>
      </w:r>
    </w:p>
    <w:p w:rsidR="005B11C4" w:rsidRPr="006765A0" w:rsidRDefault="00F717A0" w:rsidP="001274DE">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Художественная литература</w:t>
      </w:r>
      <w:r w:rsidR="005B11C4">
        <w:rPr>
          <w:rFonts w:ascii="Times New Roman" w:hAnsi="Times New Roman"/>
          <w:sz w:val="27"/>
          <w:szCs w:val="27"/>
          <w:lang w:eastAsia="ru-RU"/>
        </w:rPr>
        <w:t>-</w:t>
      </w:r>
      <w:r>
        <w:rPr>
          <w:rFonts w:ascii="Times New Roman" w:hAnsi="Times New Roman"/>
          <w:sz w:val="27"/>
          <w:szCs w:val="27"/>
          <w:lang w:eastAsia="ru-RU"/>
        </w:rPr>
        <w:t xml:space="preserve"> 832</w:t>
      </w:r>
    </w:p>
    <w:p w:rsidR="005B11C4" w:rsidRPr="006765A0" w:rsidRDefault="005B11C4" w:rsidP="001274D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Количество читателей</w:t>
      </w:r>
      <w:r w:rsidR="00362272">
        <w:rPr>
          <w:rFonts w:ascii="Times New Roman" w:hAnsi="Times New Roman"/>
          <w:sz w:val="27"/>
          <w:szCs w:val="27"/>
          <w:lang w:eastAsia="ru-RU"/>
        </w:rPr>
        <w:t>-</w:t>
      </w:r>
      <w:r w:rsidR="00D6468C">
        <w:rPr>
          <w:rFonts w:ascii="Times New Roman" w:hAnsi="Times New Roman"/>
          <w:sz w:val="27"/>
          <w:szCs w:val="27"/>
          <w:lang w:eastAsia="ru-RU"/>
        </w:rPr>
        <w:t xml:space="preserve"> </w:t>
      </w:r>
      <w:r w:rsidR="00362272">
        <w:rPr>
          <w:rFonts w:ascii="Times New Roman" w:hAnsi="Times New Roman"/>
          <w:sz w:val="27"/>
          <w:szCs w:val="27"/>
          <w:lang w:eastAsia="ru-RU"/>
        </w:rPr>
        <w:t>93</w:t>
      </w:r>
    </w:p>
    <w:p w:rsidR="005B11C4" w:rsidRPr="006765A0" w:rsidRDefault="005B11C4" w:rsidP="001274D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Учащихся</w:t>
      </w:r>
      <w:r w:rsidR="00D6468C">
        <w:rPr>
          <w:rFonts w:ascii="Times New Roman" w:hAnsi="Times New Roman"/>
          <w:sz w:val="27"/>
          <w:szCs w:val="27"/>
          <w:lang w:eastAsia="ru-RU"/>
        </w:rPr>
        <w:t xml:space="preserve"> </w:t>
      </w:r>
      <w:r w:rsidR="00362272">
        <w:rPr>
          <w:rFonts w:ascii="Times New Roman" w:hAnsi="Times New Roman"/>
          <w:sz w:val="27"/>
          <w:szCs w:val="27"/>
          <w:lang w:eastAsia="ru-RU"/>
        </w:rPr>
        <w:t>-</w:t>
      </w:r>
      <w:r>
        <w:rPr>
          <w:rFonts w:ascii="Times New Roman" w:hAnsi="Times New Roman"/>
          <w:sz w:val="27"/>
          <w:szCs w:val="27"/>
          <w:lang w:eastAsia="ru-RU"/>
        </w:rPr>
        <w:t>72</w:t>
      </w:r>
    </w:p>
    <w:p w:rsidR="005B11C4" w:rsidRPr="006765A0" w:rsidRDefault="005B11C4" w:rsidP="001274D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Педагогов</w:t>
      </w:r>
      <w:r w:rsidR="00362272">
        <w:rPr>
          <w:rFonts w:ascii="Times New Roman" w:hAnsi="Times New Roman"/>
          <w:sz w:val="27"/>
          <w:szCs w:val="27"/>
          <w:lang w:eastAsia="ru-RU"/>
        </w:rPr>
        <w:t>-21</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Все учащиеся школы обеспечены</w:t>
      </w:r>
      <w:r w:rsidRPr="006765A0">
        <w:rPr>
          <w:rFonts w:ascii="Times New Roman" w:hAnsi="Times New Roman"/>
          <w:sz w:val="27"/>
          <w:szCs w:val="27"/>
          <w:lang w:eastAsia="ru-RU"/>
        </w:rPr>
        <w:t xml:space="preserve"> бесплатными учебниками по полной потребности.</w:t>
      </w:r>
      <w:r w:rsidR="00362272">
        <w:rPr>
          <w:rFonts w:ascii="Times New Roman" w:hAnsi="Times New Roman"/>
          <w:sz w:val="27"/>
          <w:szCs w:val="27"/>
          <w:lang w:eastAsia="ru-RU"/>
        </w:rPr>
        <w:t xml:space="preserve"> Школа имеет спортивный зал</w:t>
      </w:r>
      <w:r w:rsidRPr="006765A0">
        <w:rPr>
          <w:rFonts w:ascii="Times New Roman" w:hAnsi="Times New Roman"/>
          <w:sz w:val="27"/>
          <w:szCs w:val="27"/>
          <w:lang w:eastAsia="ru-RU"/>
        </w:rPr>
        <w:t xml:space="preserve"> с набором спортивн</w:t>
      </w:r>
      <w:r>
        <w:rPr>
          <w:rFonts w:ascii="Times New Roman" w:hAnsi="Times New Roman"/>
          <w:sz w:val="27"/>
          <w:szCs w:val="27"/>
          <w:lang w:eastAsia="ru-RU"/>
        </w:rPr>
        <w:t xml:space="preserve">ого оборудования </w:t>
      </w:r>
      <w:r w:rsidRPr="006765A0">
        <w:rPr>
          <w:rFonts w:ascii="Times New Roman" w:hAnsi="Times New Roman"/>
          <w:sz w:val="27"/>
          <w:szCs w:val="27"/>
          <w:lang w:eastAsia="ru-RU"/>
        </w:rPr>
        <w:t xml:space="preserve">общеукрепляющего и оздоровительного действия: гимнастические стенки, гимнастические скамьи, гантели, козел </w:t>
      </w:r>
      <w:proofErr w:type="gramStart"/>
      <w:r w:rsidRPr="006765A0">
        <w:rPr>
          <w:rFonts w:ascii="Times New Roman" w:hAnsi="Times New Roman"/>
          <w:sz w:val="27"/>
          <w:szCs w:val="27"/>
          <w:lang w:eastAsia="ru-RU"/>
        </w:rPr>
        <w:t>гимн</w:t>
      </w:r>
      <w:r>
        <w:rPr>
          <w:rFonts w:ascii="Times New Roman" w:hAnsi="Times New Roman"/>
          <w:sz w:val="27"/>
          <w:szCs w:val="27"/>
          <w:lang w:eastAsia="ru-RU"/>
        </w:rPr>
        <w:t xml:space="preserve">астический, </w:t>
      </w:r>
      <w:r w:rsidRPr="006765A0">
        <w:rPr>
          <w:rFonts w:ascii="Times New Roman" w:hAnsi="Times New Roman"/>
          <w:sz w:val="27"/>
          <w:szCs w:val="27"/>
          <w:lang w:eastAsia="ru-RU"/>
        </w:rPr>
        <w:t xml:space="preserve"> бревно</w:t>
      </w:r>
      <w:proofErr w:type="gramEnd"/>
      <w:r w:rsidRPr="006765A0">
        <w:rPr>
          <w:rFonts w:ascii="Times New Roman" w:hAnsi="Times New Roman"/>
          <w:sz w:val="27"/>
          <w:szCs w:val="27"/>
          <w:lang w:eastAsia="ru-RU"/>
        </w:rPr>
        <w:t xml:space="preserve"> гимнастическое, мячи волейбольные, </w:t>
      </w:r>
      <w:r>
        <w:rPr>
          <w:rFonts w:ascii="Times New Roman" w:hAnsi="Times New Roman"/>
          <w:sz w:val="27"/>
          <w:szCs w:val="27"/>
          <w:lang w:eastAsia="ru-RU"/>
        </w:rPr>
        <w:t xml:space="preserve">баскетбольные, футбольные, обручи, скакалки, </w:t>
      </w:r>
      <w:r w:rsidRPr="006765A0">
        <w:rPr>
          <w:rFonts w:ascii="Times New Roman" w:hAnsi="Times New Roman"/>
          <w:sz w:val="27"/>
          <w:szCs w:val="27"/>
          <w:lang w:eastAsia="ru-RU"/>
        </w:rPr>
        <w:t xml:space="preserve"> г</w:t>
      </w:r>
      <w:r>
        <w:rPr>
          <w:rFonts w:ascii="Times New Roman" w:hAnsi="Times New Roman"/>
          <w:sz w:val="27"/>
          <w:szCs w:val="27"/>
          <w:lang w:eastAsia="ru-RU"/>
        </w:rPr>
        <w:t>имнастические маты.</w:t>
      </w:r>
      <w:r w:rsidR="00362272">
        <w:rPr>
          <w:rFonts w:ascii="Times New Roman" w:hAnsi="Times New Roman"/>
          <w:sz w:val="27"/>
          <w:szCs w:val="27"/>
          <w:lang w:eastAsia="ru-RU"/>
        </w:rPr>
        <w:t xml:space="preserve"> </w:t>
      </w:r>
      <w:r w:rsidRPr="006765A0">
        <w:rPr>
          <w:rFonts w:ascii="Times New Roman" w:hAnsi="Times New Roman"/>
          <w:sz w:val="27"/>
          <w:szCs w:val="27"/>
          <w:lang w:eastAsia="ru-RU"/>
        </w:rPr>
        <w:t>Все спортивные сооружения проверены на безопасность, имеются акты.</w:t>
      </w:r>
      <w:r w:rsidR="00362272">
        <w:rPr>
          <w:rFonts w:ascii="Times New Roman" w:hAnsi="Times New Roman"/>
          <w:sz w:val="27"/>
          <w:szCs w:val="27"/>
          <w:lang w:eastAsia="ru-RU"/>
        </w:rPr>
        <w:t xml:space="preserve"> </w:t>
      </w:r>
      <w:r w:rsidRPr="006765A0">
        <w:rPr>
          <w:rFonts w:ascii="Times New Roman" w:hAnsi="Times New Roman"/>
          <w:sz w:val="27"/>
          <w:szCs w:val="27"/>
          <w:lang w:eastAsia="ru-RU"/>
        </w:rPr>
        <w:t xml:space="preserve">Кроме этого, школа </w:t>
      </w:r>
      <w:r>
        <w:rPr>
          <w:rFonts w:ascii="Times New Roman" w:hAnsi="Times New Roman"/>
          <w:sz w:val="27"/>
          <w:szCs w:val="27"/>
          <w:lang w:eastAsia="ru-RU"/>
        </w:rPr>
        <w:t xml:space="preserve">имеет свою столовую, </w:t>
      </w:r>
      <w:r>
        <w:rPr>
          <w:rFonts w:ascii="Times New Roman" w:hAnsi="Times New Roman"/>
          <w:sz w:val="24"/>
          <w:szCs w:val="24"/>
          <w:lang w:eastAsia="ru-RU"/>
        </w:rPr>
        <w:t xml:space="preserve">медицинский кабинет. </w:t>
      </w:r>
      <w:r w:rsidRPr="006765A0">
        <w:rPr>
          <w:rFonts w:ascii="Times New Roman" w:hAnsi="Times New Roman"/>
          <w:sz w:val="27"/>
          <w:szCs w:val="27"/>
          <w:lang w:eastAsia="ru-RU"/>
        </w:rPr>
        <w:t>Таким образом, материально-техническая база школы до</w:t>
      </w:r>
      <w:r w:rsidR="00576C58">
        <w:rPr>
          <w:rFonts w:ascii="Times New Roman" w:hAnsi="Times New Roman"/>
          <w:sz w:val="27"/>
          <w:szCs w:val="27"/>
          <w:lang w:eastAsia="ru-RU"/>
        </w:rPr>
        <w:t xml:space="preserve">статочна для реализации </w:t>
      </w:r>
      <w:r w:rsidRPr="006765A0">
        <w:rPr>
          <w:rFonts w:ascii="Times New Roman" w:hAnsi="Times New Roman"/>
          <w:sz w:val="27"/>
          <w:szCs w:val="27"/>
          <w:lang w:eastAsia="ru-RU"/>
        </w:rPr>
        <w:t>общеобразовательных программ.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numPr>
          <w:ilvl w:val="0"/>
          <w:numId w:val="8"/>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информационно-развивающая среда (включая средства ИКТ и учебно-методическое обеспечение);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С 20</w:t>
      </w:r>
      <w:r w:rsidR="00576C58">
        <w:rPr>
          <w:rFonts w:ascii="Times New Roman" w:hAnsi="Times New Roman"/>
          <w:sz w:val="27"/>
          <w:szCs w:val="27"/>
          <w:lang w:eastAsia="ru-RU"/>
        </w:rPr>
        <w:t>12</w:t>
      </w:r>
      <w:r w:rsidRPr="006765A0">
        <w:rPr>
          <w:rFonts w:ascii="Times New Roman" w:hAnsi="Times New Roman"/>
          <w:sz w:val="27"/>
          <w:szCs w:val="27"/>
          <w:lang w:eastAsia="ru-RU"/>
        </w:rPr>
        <w:t xml:space="preserve"> года школа имеет доступ в Интернет.100% учителей владеют навыками работы с компьютером, большинство используют компьютер в учебном процессе.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Школа имеет собственный сайт, электронную почту.</w:t>
      </w:r>
    </w:p>
    <w:p w:rsidR="005B11C4" w:rsidRDefault="005B11C4" w:rsidP="00B53F1D">
      <w:pPr>
        <w:spacing w:before="100" w:beforeAutospacing="1" w:after="100" w:afterAutospacing="1" w:line="240" w:lineRule="auto"/>
        <w:rPr>
          <w:rFonts w:ascii="Times New Roman" w:hAnsi="Times New Roman"/>
          <w:b/>
          <w:bCs/>
          <w:sz w:val="27"/>
          <w:szCs w:val="27"/>
          <w:lang w:eastAsia="ru-RU"/>
        </w:rPr>
      </w:pPr>
    </w:p>
    <w:p w:rsidR="005B11C4" w:rsidRDefault="005B11C4" w:rsidP="006765A0">
      <w:pPr>
        <w:spacing w:before="100" w:beforeAutospacing="1" w:after="100" w:afterAutospacing="1" w:line="240" w:lineRule="auto"/>
        <w:jc w:val="center"/>
        <w:rPr>
          <w:rFonts w:ascii="Times New Roman" w:hAnsi="Times New Roman"/>
          <w:b/>
          <w:bCs/>
          <w:sz w:val="27"/>
          <w:szCs w:val="27"/>
          <w:lang w:eastAsia="ru-RU"/>
        </w:rPr>
      </w:pPr>
    </w:p>
    <w:p w:rsidR="005B11C4" w:rsidRDefault="005B11C4" w:rsidP="006765A0">
      <w:pPr>
        <w:spacing w:before="100" w:beforeAutospacing="1" w:after="100" w:afterAutospacing="1" w:line="240" w:lineRule="auto"/>
        <w:jc w:val="center"/>
        <w:rPr>
          <w:rFonts w:ascii="Times New Roman" w:hAnsi="Times New Roman"/>
          <w:b/>
          <w:bCs/>
          <w:sz w:val="27"/>
          <w:szCs w:val="27"/>
          <w:lang w:eastAsia="ru-RU"/>
        </w:rPr>
      </w:pPr>
    </w:p>
    <w:p w:rsidR="005B11C4" w:rsidRPr="006765A0" w:rsidRDefault="005B11C4" w:rsidP="006A71FE">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lang w:eastAsia="ru-RU"/>
        </w:rPr>
        <w:t>Учебно-методическое обеспечение учебного процесса</w:t>
      </w:r>
    </w:p>
    <w:p w:rsidR="005B11C4" w:rsidRPr="006765A0" w:rsidRDefault="005B11C4" w:rsidP="006765A0">
      <w:pPr>
        <w:spacing w:before="100" w:beforeAutospacing="1" w:after="240"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Наименование предмета</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Вид и наименование учебно-методического комплекта</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(развивающий, традиционный)</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Автор программы</w:t>
      </w:r>
    </w:p>
    <w:p w:rsidR="005B11C4" w:rsidRPr="006765A0" w:rsidRDefault="005B11C4" w:rsidP="006A71FE">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Автор учебника</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1 класс (ФГОС НОО)</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Русский язык</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В.П.</w:t>
      </w:r>
      <w:r w:rsidR="00D6468C">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Канакина</w:t>
      </w:r>
      <w:proofErr w:type="spellEnd"/>
      <w:r w:rsidRPr="006765A0">
        <w:rPr>
          <w:rFonts w:ascii="Times New Roman" w:hAnsi="Times New Roman"/>
          <w:sz w:val="24"/>
          <w:szCs w:val="24"/>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В.А.Горецкий</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В.П.</w:t>
      </w:r>
      <w:r w:rsidR="00D6468C">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Канакина</w:t>
      </w:r>
      <w:proofErr w:type="spellEnd"/>
      <w:r w:rsidR="00D6468C">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В.Г.Горецкий</w:t>
      </w:r>
      <w:proofErr w:type="spellEnd"/>
      <w:r w:rsidRPr="006765A0">
        <w:rPr>
          <w:rFonts w:ascii="Times New Roman" w:hAnsi="Times New Roman"/>
          <w:sz w:val="24"/>
          <w:szCs w:val="24"/>
          <w:lang w:eastAsia="ru-RU"/>
        </w:rPr>
        <w:t xml:space="preserve">,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Русский язык 2класс.М.: Просвещение,2011г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Азбука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В.Горецкий, </w:t>
      </w:r>
      <w:proofErr w:type="gramStart"/>
      <w:r w:rsidRPr="006765A0">
        <w:rPr>
          <w:rFonts w:ascii="Times New Roman" w:hAnsi="Times New Roman"/>
          <w:sz w:val="24"/>
          <w:szCs w:val="24"/>
          <w:lang w:eastAsia="ru-RU"/>
        </w:rPr>
        <w:t>В,А.</w:t>
      </w:r>
      <w:proofErr w:type="gramEnd"/>
      <w:r w:rsidR="00D6468C">
        <w:rPr>
          <w:rFonts w:ascii="Times New Roman" w:hAnsi="Times New Roman"/>
          <w:sz w:val="24"/>
          <w:szCs w:val="24"/>
          <w:lang w:eastAsia="ru-RU"/>
        </w:rPr>
        <w:t xml:space="preserve"> </w:t>
      </w:r>
      <w:r w:rsidRPr="006765A0">
        <w:rPr>
          <w:rFonts w:ascii="Times New Roman" w:hAnsi="Times New Roman"/>
          <w:sz w:val="24"/>
          <w:szCs w:val="24"/>
          <w:lang w:eastAsia="ru-RU"/>
        </w:rPr>
        <w:t>Кирюшкин</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В.Горецкий, </w:t>
      </w:r>
      <w:proofErr w:type="gramStart"/>
      <w:r w:rsidRPr="006765A0">
        <w:rPr>
          <w:rFonts w:ascii="Times New Roman" w:hAnsi="Times New Roman"/>
          <w:sz w:val="24"/>
          <w:szCs w:val="24"/>
          <w:lang w:eastAsia="ru-RU"/>
        </w:rPr>
        <w:t>В,А.</w:t>
      </w:r>
      <w:proofErr w:type="gramEnd"/>
      <w:r w:rsidR="00D6468C">
        <w:rPr>
          <w:rFonts w:ascii="Times New Roman" w:hAnsi="Times New Roman"/>
          <w:sz w:val="24"/>
          <w:szCs w:val="24"/>
          <w:lang w:eastAsia="ru-RU"/>
        </w:rPr>
        <w:t xml:space="preserve"> </w:t>
      </w:r>
      <w:r w:rsidRPr="006765A0">
        <w:rPr>
          <w:rFonts w:ascii="Times New Roman" w:hAnsi="Times New Roman"/>
          <w:sz w:val="24"/>
          <w:szCs w:val="24"/>
          <w:lang w:eastAsia="ru-RU"/>
        </w:rPr>
        <w:t>Кирюшкин,</w:t>
      </w:r>
    </w:p>
    <w:p w:rsidR="005B11C4" w:rsidRPr="006765A0" w:rsidRDefault="00D6468C"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Л.А.Ви</w:t>
      </w:r>
      <w:r w:rsidR="005B11C4" w:rsidRPr="006765A0">
        <w:rPr>
          <w:rFonts w:ascii="Times New Roman" w:hAnsi="Times New Roman"/>
          <w:sz w:val="24"/>
          <w:szCs w:val="24"/>
          <w:lang w:eastAsia="ru-RU"/>
        </w:rPr>
        <w:t xml:space="preserve">ноградская,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М.: Просвещение, 2011</w:t>
      </w:r>
      <w:r>
        <w:rPr>
          <w:rFonts w:ascii="Times New Roman" w:hAnsi="Times New Roman"/>
          <w:sz w:val="24"/>
          <w:szCs w:val="24"/>
          <w:lang w:eastAsia="ru-RU"/>
        </w:rPr>
        <w:t xml:space="preserve"> 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Литературное чтение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Л.Ф. Климанова, М.В. Голованова, В.Г. Горецкий</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lastRenderedPageBreak/>
        <w:t xml:space="preserve">Л.Ф. Климанова, М.В. Голованова, В.Г. Горецкий «Родная речь», </w:t>
      </w:r>
      <w:proofErr w:type="spellStart"/>
      <w:r w:rsidRPr="006765A0">
        <w:rPr>
          <w:rFonts w:ascii="Times New Roman" w:hAnsi="Times New Roman"/>
          <w:sz w:val="24"/>
          <w:szCs w:val="24"/>
          <w:lang w:eastAsia="ru-RU"/>
        </w:rPr>
        <w:t>М.:Просвещение</w:t>
      </w:r>
      <w:proofErr w:type="spellEnd"/>
      <w:r w:rsidRPr="006765A0">
        <w:rPr>
          <w:rFonts w:ascii="Times New Roman" w:hAnsi="Times New Roman"/>
          <w:sz w:val="24"/>
          <w:szCs w:val="24"/>
          <w:lang w:eastAsia="ru-RU"/>
        </w:rPr>
        <w:t>, 2011г</w:t>
      </w:r>
      <w:r>
        <w:rPr>
          <w:rFonts w:ascii="Times New Roman" w:hAnsi="Times New Roman"/>
          <w:sz w:val="24"/>
          <w:szCs w:val="24"/>
          <w:lang w:eastAsia="ru-RU"/>
        </w:rPr>
        <w:t>.</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Математика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Моро М.И., Степанова С.В., Волкова С.И.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М.И.Моро,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М.А.</w:t>
      </w:r>
      <w:r w:rsidR="00D6468C">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Бантова</w:t>
      </w:r>
      <w:proofErr w:type="spellEnd"/>
      <w:r w:rsidRPr="006765A0">
        <w:rPr>
          <w:rFonts w:ascii="Times New Roman" w:hAnsi="Times New Roman"/>
          <w:sz w:val="24"/>
          <w:szCs w:val="24"/>
          <w:lang w:eastAsia="ru-RU"/>
        </w:rPr>
        <w:t>, Г.В.</w:t>
      </w:r>
      <w:r w:rsidR="00D6468C">
        <w:rPr>
          <w:rFonts w:ascii="Times New Roman" w:hAnsi="Times New Roman"/>
          <w:sz w:val="24"/>
          <w:szCs w:val="24"/>
          <w:lang w:eastAsia="ru-RU"/>
        </w:rPr>
        <w:t xml:space="preserve"> </w:t>
      </w:r>
      <w:r w:rsidRPr="006765A0">
        <w:rPr>
          <w:rFonts w:ascii="Times New Roman" w:hAnsi="Times New Roman"/>
          <w:sz w:val="24"/>
          <w:szCs w:val="24"/>
          <w:lang w:eastAsia="ru-RU"/>
        </w:rPr>
        <w:t>Бельтюкова и др. «Математика», М.: Просвещение2011 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Искусство (Музыка)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Критская Е.Д., Сергеева Г.П., </w:t>
      </w:r>
      <w:proofErr w:type="spellStart"/>
      <w:r w:rsidRPr="006765A0">
        <w:rPr>
          <w:rFonts w:ascii="Times New Roman" w:hAnsi="Times New Roman"/>
          <w:sz w:val="24"/>
          <w:szCs w:val="24"/>
          <w:lang w:eastAsia="ru-RU"/>
        </w:rPr>
        <w:t>Шмагина</w:t>
      </w:r>
      <w:proofErr w:type="spellEnd"/>
      <w:r w:rsidRPr="006765A0">
        <w:rPr>
          <w:rFonts w:ascii="Times New Roman" w:hAnsi="Times New Roman"/>
          <w:sz w:val="24"/>
          <w:szCs w:val="24"/>
          <w:lang w:eastAsia="ru-RU"/>
        </w:rPr>
        <w:t xml:space="preserve"> Т.С.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Е.Д. Критская, Г.П. Сергеева, «Музыка» М.: Просвещение 2011г</w:t>
      </w:r>
      <w:r>
        <w:rPr>
          <w:rFonts w:ascii="Times New Roman" w:hAnsi="Times New Roman"/>
          <w:sz w:val="24"/>
          <w:szCs w:val="24"/>
          <w:lang w:eastAsia="ru-RU"/>
        </w:rPr>
        <w:t>.</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Искусство (ИЗО)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Неменская</w:t>
      </w:r>
      <w:proofErr w:type="spellEnd"/>
      <w:r w:rsidRPr="006765A0">
        <w:rPr>
          <w:rFonts w:ascii="Times New Roman" w:hAnsi="Times New Roman"/>
          <w:sz w:val="24"/>
          <w:szCs w:val="24"/>
          <w:lang w:eastAsia="ru-RU"/>
        </w:rPr>
        <w:t xml:space="preserve"> Л.А. (Под ред. </w:t>
      </w:r>
      <w:proofErr w:type="spellStart"/>
      <w:r w:rsidRPr="006765A0">
        <w:rPr>
          <w:rFonts w:ascii="Times New Roman" w:hAnsi="Times New Roman"/>
          <w:sz w:val="24"/>
          <w:szCs w:val="24"/>
          <w:lang w:eastAsia="ru-RU"/>
        </w:rPr>
        <w:t>Неменского</w:t>
      </w:r>
      <w:proofErr w:type="spellEnd"/>
      <w:r w:rsidRPr="006765A0">
        <w:rPr>
          <w:rFonts w:ascii="Times New Roman" w:hAnsi="Times New Roman"/>
          <w:sz w:val="24"/>
          <w:szCs w:val="24"/>
          <w:lang w:eastAsia="ru-RU"/>
        </w:rPr>
        <w:t xml:space="preserve"> Б.М.)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Неменская</w:t>
      </w:r>
      <w:proofErr w:type="spellEnd"/>
      <w:r w:rsidRPr="006765A0">
        <w:rPr>
          <w:rFonts w:ascii="Times New Roman" w:hAnsi="Times New Roman"/>
          <w:sz w:val="24"/>
          <w:szCs w:val="24"/>
          <w:lang w:eastAsia="ru-RU"/>
        </w:rPr>
        <w:t xml:space="preserve"> Л.А. «Изобразительное искусство. Искусство и ты» М., Просвещение, 2011 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Технология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Роговцева</w:t>
      </w:r>
      <w:proofErr w:type="spellEnd"/>
      <w:r w:rsidRPr="006765A0">
        <w:rPr>
          <w:rFonts w:ascii="Times New Roman" w:hAnsi="Times New Roman"/>
          <w:sz w:val="24"/>
          <w:szCs w:val="24"/>
          <w:lang w:eastAsia="ru-RU"/>
        </w:rPr>
        <w:t xml:space="preserve"> И.И., Богданова Н.В., </w:t>
      </w:r>
      <w:proofErr w:type="spellStart"/>
      <w:r w:rsidRPr="006765A0">
        <w:rPr>
          <w:rFonts w:ascii="Times New Roman" w:hAnsi="Times New Roman"/>
          <w:sz w:val="24"/>
          <w:szCs w:val="24"/>
          <w:lang w:eastAsia="ru-RU"/>
        </w:rPr>
        <w:t>Фрейтаг</w:t>
      </w:r>
      <w:proofErr w:type="spellEnd"/>
      <w:r w:rsidRPr="006765A0">
        <w:rPr>
          <w:rFonts w:ascii="Times New Roman" w:hAnsi="Times New Roman"/>
          <w:sz w:val="24"/>
          <w:szCs w:val="24"/>
          <w:lang w:eastAsia="ru-RU"/>
        </w:rPr>
        <w:t xml:space="preserve"> И.П.</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Роговцева</w:t>
      </w:r>
      <w:proofErr w:type="spellEnd"/>
      <w:r w:rsidRPr="006765A0">
        <w:rPr>
          <w:rFonts w:ascii="Times New Roman" w:hAnsi="Times New Roman"/>
          <w:sz w:val="24"/>
          <w:szCs w:val="24"/>
          <w:lang w:eastAsia="ru-RU"/>
        </w:rPr>
        <w:t xml:space="preserve"> И.И., Богданова Н.В., </w:t>
      </w:r>
      <w:proofErr w:type="spellStart"/>
      <w:r w:rsidRPr="006765A0">
        <w:rPr>
          <w:rFonts w:ascii="Times New Roman" w:hAnsi="Times New Roman"/>
          <w:sz w:val="24"/>
          <w:szCs w:val="24"/>
          <w:lang w:eastAsia="ru-RU"/>
        </w:rPr>
        <w:t>Фрейтаг</w:t>
      </w:r>
      <w:proofErr w:type="spellEnd"/>
      <w:r w:rsidRPr="006765A0">
        <w:rPr>
          <w:rFonts w:ascii="Times New Roman" w:hAnsi="Times New Roman"/>
          <w:sz w:val="24"/>
          <w:szCs w:val="24"/>
          <w:lang w:eastAsia="ru-RU"/>
        </w:rPr>
        <w:t xml:space="preserve"> И.П. Технология, М.: Просвещение2011г.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Физическая культура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В.И. Лях</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В.И. Лях. Физическая культура 1-4 классы. М.: Просвещение 2012г</w:t>
      </w:r>
      <w:r>
        <w:rPr>
          <w:rFonts w:ascii="Times New Roman" w:hAnsi="Times New Roman"/>
          <w:sz w:val="24"/>
          <w:szCs w:val="24"/>
          <w:lang w:eastAsia="ru-RU"/>
        </w:rPr>
        <w:t>.</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Ознакомление с окружающим миром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А.А.Плешаков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А.А.Плешаков</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lastRenderedPageBreak/>
        <w:t xml:space="preserve">«Окружающий мир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1 класс»,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М.:Просвещение</w:t>
      </w:r>
      <w:proofErr w:type="spellEnd"/>
      <w:r w:rsidRPr="006765A0">
        <w:rPr>
          <w:rFonts w:ascii="Times New Roman" w:hAnsi="Times New Roman"/>
          <w:sz w:val="24"/>
          <w:szCs w:val="24"/>
          <w:lang w:eastAsia="ru-RU"/>
        </w:rPr>
        <w:t xml:space="preserve"> 2011г</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4"/>
          <w:szCs w:val="24"/>
          <w:lang w:eastAsia="ru-RU"/>
        </w:rPr>
        <w:t>3 класс (ФГОС НОО)</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Литературное чтение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Л.Ф.Климанова В.Г.Горецкий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Л.Ф.Климанова В.Г.Горецкий М.В.Голованова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w:t>
      </w:r>
      <w:proofErr w:type="spellStart"/>
      <w:r w:rsidRPr="006765A0">
        <w:rPr>
          <w:rFonts w:ascii="Times New Roman" w:hAnsi="Times New Roman"/>
          <w:sz w:val="24"/>
          <w:szCs w:val="24"/>
          <w:lang w:eastAsia="ru-RU"/>
        </w:rPr>
        <w:t>Литературноечтение</w:t>
      </w:r>
      <w:proofErr w:type="spellEnd"/>
      <w:r w:rsidRPr="006765A0">
        <w:rPr>
          <w:rFonts w:ascii="Times New Roman" w:hAnsi="Times New Roman"/>
          <w:sz w:val="24"/>
          <w:szCs w:val="24"/>
          <w:lang w:eastAsia="ru-RU"/>
        </w:rPr>
        <w:t>» М.: Просвещение, 2013 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Математика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М.И.Моро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Степанова С.В., Волкова С.И.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Моро М.И., Степанова С.В., Волкова С.И.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 Математика 3 класс», М.: Просвещение, 2013 </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Русский язык</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В.П. </w:t>
      </w:r>
      <w:proofErr w:type="spellStart"/>
      <w:r w:rsidRPr="006765A0">
        <w:rPr>
          <w:rFonts w:ascii="Times New Roman" w:hAnsi="Times New Roman"/>
          <w:sz w:val="24"/>
          <w:szCs w:val="24"/>
          <w:lang w:eastAsia="ru-RU"/>
        </w:rPr>
        <w:t>Канакина</w:t>
      </w:r>
      <w:proofErr w:type="spellEnd"/>
      <w:r w:rsidRPr="006765A0">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В.Г.Горецкий</w:t>
      </w:r>
      <w:proofErr w:type="spellEnd"/>
      <w:r w:rsidRPr="006765A0">
        <w:rPr>
          <w:rFonts w:ascii="Times New Roman" w:hAnsi="Times New Roman"/>
          <w:sz w:val="24"/>
          <w:szCs w:val="24"/>
          <w:lang w:eastAsia="ru-RU"/>
        </w:rPr>
        <w:t xml:space="preserve"> Русский язык.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В.П. </w:t>
      </w:r>
      <w:proofErr w:type="spellStart"/>
      <w:r w:rsidRPr="006765A0">
        <w:rPr>
          <w:rFonts w:ascii="Times New Roman" w:hAnsi="Times New Roman"/>
          <w:sz w:val="24"/>
          <w:szCs w:val="24"/>
          <w:lang w:eastAsia="ru-RU"/>
        </w:rPr>
        <w:t>Канакина</w:t>
      </w:r>
      <w:proofErr w:type="spellEnd"/>
      <w:r w:rsidRPr="006765A0">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В.Г.Горецкий</w:t>
      </w:r>
      <w:proofErr w:type="spellEnd"/>
      <w:r w:rsidRPr="006765A0">
        <w:rPr>
          <w:rFonts w:ascii="Times New Roman" w:hAnsi="Times New Roman"/>
          <w:sz w:val="24"/>
          <w:szCs w:val="24"/>
          <w:lang w:eastAsia="ru-RU"/>
        </w:rPr>
        <w:t>. «Русский язык 3 класс», 2 части. М.:Просвещение2013 г</w:t>
      </w:r>
      <w:r>
        <w:rPr>
          <w:rFonts w:ascii="Times New Roman" w:hAnsi="Times New Roman"/>
          <w:sz w:val="24"/>
          <w:szCs w:val="24"/>
          <w:lang w:eastAsia="ru-RU"/>
        </w:rPr>
        <w:t>.</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Иностранный язык</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М.З.Биболетова</w:t>
      </w:r>
      <w:proofErr w:type="spellEnd"/>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О.А.Динисенко</w:t>
      </w:r>
      <w:proofErr w:type="spellEnd"/>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М.З.Биболетова</w:t>
      </w:r>
      <w:proofErr w:type="spellEnd"/>
      <w:r w:rsidRPr="006765A0">
        <w:rPr>
          <w:rFonts w:ascii="Times New Roman" w:hAnsi="Times New Roman"/>
          <w:sz w:val="24"/>
          <w:szCs w:val="24"/>
          <w:lang w:eastAsia="ru-RU"/>
        </w:rPr>
        <w:t xml:space="preserve">, </w:t>
      </w:r>
      <w:proofErr w:type="spellStart"/>
      <w:r w:rsidRPr="006765A0">
        <w:rPr>
          <w:rFonts w:ascii="Times New Roman" w:hAnsi="Times New Roman"/>
          <w:sz w:val="24"/>
          <w:szCs w:val="24"/>
          <w:lang w:eastAsia="ru-RU"/>
        </w:rPr>
        <w:t>О.А.Динисенко</w:t>
      </w:r>
      <w:proofErr w:type="spellEnd"/>
      <w:r w:rsidRPr="006765A0">
        <w:rPr>
          <w:rFonts w:ascii="Times New Roman" w:hAnsi="Times New Roman"/>
          <w:sz w:val="24"/>
          <w:szCs w:val="24"/>
          <w:lang w:eastAsia="ru-RU"/>
        </w:rPr>
        <w:t xml:space="preserve">, «Английский язык», Обнинск: Титул, 2013г. </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Окружающий мир (человек, природа, общество)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lastRenderedPageBreak/>
        <w:t>(«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А.А.Плешаков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А.А.Плешаков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 Окружающий мир», 3 класс, </w:t>
      </w:r>
      <w:proofErr w:type="spellStart"/>
      <w:r w:rsidRPr="006765A0">
        <w:rPr>
          <w:rFonts w:ascii="Times New Roman" w:hAnsi="Times New Roman"/>
          <w:sz w:val="24"/>
          <w:szCs w:val="24"/>
          <w:lang w:eastAsia="ru-RU"/>
        </w:rPr>
        <w:t>М.:Просвещение</w:t>
      </w:r>
      <w:proofErr w:type="spellEnd"/>
      <w:r w:rsidRPr="006765A0">
        <w:rPr>
          <w:rFonts w:ascii="Times New Roman" w:hAnsi="Times New Roman"/>
          <w:sz w:val="24"/>
          <w:szCs w:val="24"/>
          <w:lang w:eastAsia="ru-RU"/>
        </w:rPr>
        <w:t xml:space="preserve"> 2013 г</w:t>
      </w:r>
      <w:r>
        <w:rPr>
          <w:rFonts w:ascii="Times New Roman" w:hAnsi="Times New Roman"/>
          <w:sz w:val="24"/>
          <w:szCs w:val="24"/>
          <w:lang w:eastAsia="ru-RU"/>
        </w:rPr>
        <w:t>.</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Искусство (ИЗО)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Б.М. </w:t>
      </w:r>
      <w:proofErr w:type="spellStart"/>
      <w:r w:rsidRPr="006765A0">
        <w:rPr>
          <w:rFonts w:ascii="Times New Roman" w:hAnsi="Times New Roman"/>
          <w:sz w:val="24"/>
          <w:szCs w:val="24"/>
          <w:lang w:eastAsia="ru-RU"/>
        </w:rPr>
        <w:t>Неменский</w:t>
      </w:r>
      <w:proofErr w:type="spellEnd"/>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Н.А.Горяева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Л.А.Неменская</w:t>
      </w:r>
      <w:proofErr w:type="spellEnd"/>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«Искусство вокруг нас», 3 класс, М.: Просвещение </w:t>
      </w:r>
    </w:p>
    <w:p w:rsidR="005B11C4" w:rsidRPr="006765A0" w:rsidRDefault="005B11C4" w:rsidP="006A71F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КритскаяЕ.Д.2013г. </w:t>
      </w:r>
    </w:p>
    <w:p w:rsidR="005B11C4" w:rsidRPr="00F717A0" w:rsidRDefault="005B11C4" w:rsidP="006A71FE">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Искусство (Музыка)</w:t>
      </w:r>
    </w:p>
    <w:p w:rsidR="005B11C4" w:rsidRPr="006765A0" w:rsidRDefault="005B11C4" w:rsidP="006A71FE">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Сергеева Г.П.</w:t>
      </w:r>
    </w:p>
    <w:p w:rsidR="005B11C4" w:rsidRPr="006765A0" w:rsidRDefault="00D6468C"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Шп</w:t>
      </w:r>
      <w:r w:rsidR="005B11C4" w:rsidRPr="006765A0">
        <w:rPr>
          <w:rFonts w:ascii="Times New Roman" w:hAnsi="Times New Roman"/>
          <w:sz w:val="24"/>
          <w:szCs w:val="24"/>
          <w:lang w:eastAsia="ru-RU"/>
        </w:rPr>
        <w:t>агина Т.С.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Е.Д. Критская, Г.П. Сергеева «Музыка»,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3 класс, М.: Просвещение, 2013 г.</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 xml:space="preserve">Технология (труд)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Роговцева</w:t>
      </w:r>
      <w:proofErr w:type="spellEnd"/>
      <w:r w:rsidRPr="006765A0">
        <w:rPr>
          <w:rFonts w:ascii="Times New Roman" w:hAnsi="Times New Roman"/>
          <w:sz w:val="24"/>
          <w:szCs w:val="24"/>
          <w:lang w:eastAsia="ru-RU"/>
        </w:rPr>
        <w:t xml:space="preserve"> Н.И., Богданова Н.В., </w:t>
      </w:r>
      <w:proofErr w:type="spellStart"/>
      <w:r w:rsidRPr="006765A0">
        <w:rPr>
          <w:rFonts w:ascii="Times New Roman" w:hAnsi="Times New Roman"/>
          <w:sz w:val="24"/>
          <w:szCs w:val="24"/>
          <w:lang w:eastAsia="ru-RU"/>
        </w:rPr>
        <w:t>Фрейтаг</w:t>
      </w:r>
      <w:proofErr w:type="spellEnd"/>
      <w:r w:rsidRPr="006765A0">
        <w:rPr>
          <w:rFonts w:ascii="Times New Roman" w:hAnsi="Times New Roman"/>
          <w:sz w:val="24"/>
          <w:szCs w:val="24"/>
          <w:lang w:eastAsia="ru-RU"/>
        </w:rPr>
        <w:t xml:space="preserve"> И.П.</w:t>
      </w:r>
    </w:p>
    <w:p w:rsidR="005B11C4" w:rsidRPr="006765A0" w:rsidRDefault="005B11C4" w:rsidP="006A71FE">
      <w:p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4"/>
          <w:szCs w:val="24"/>
          <w:lang w:eastAsia="ru-RU"/>
        </w:rPr>
        <w:t>Роговцева</w:t>
      </w:r>
      <w:proofErr w:type="spellEnd"/>
      <w:r w:rsidRPr="006765A0">
        <w:rPr>
          <w:rFonts w:ascii="Times New Roman" w:hAnsi="Times New Roman"/>
          <w:sz w:val="24"/>
          <w:szCs w:val="24"/>
          <w:lang w:eastAsia="ru-RU"/>
        </w:rPr>
        <w:t xml:space="preserve"> Н.И., Богданова Н.В., </w:t>
      </w:r>
      <w:proofErr w:type="spellStart"/>
      <w:r w:rsidRPr="006765A0">
        <w:rPr>
          <w:rFonts w:ascii="Times New Roman" w:hAnsi="Times New Roman"/>
          <w:sz w:val="24"/>
          <w:szCs w:val="24"/>
          <w:lang w:eastAsia="ru-RU"/>
        </w:rPr>
        <w:t>Фрейтаг</w:t>
      </w:r>
      <w:proofErr w:type="spellEnd"/>
      <w:r w:rsidRPr="006765A0">
        <w:rPr>
          <w:rFonts w:ascii="Times New Roman" w:hAnsi="Times New Roman"/>
          <w:sz w:val="24"/>
          <w:szCs w:val="24"/>
          <w:lang w:eastAsia="ru-RU"/>
        </w:rPr>
        <w:t xml:space="preserve"> И.П. Технология, М.: Просвещение, 2013</w:t>
      </w:r>
    </w:p>
    <w:p w:rsidR="005B11C4" w:rsidRPr="00F717A0" w:rsidRDefault="005B11C4" w:rsidP="006765A0">
      <w:pPr>
        <w:spacing w:before="100" w:beforeAutospacing="1" w:after="100" w:afterAutospacing="1" w:line="240" w:lineRule="auto"/>
        <w:rPr>
          <w:rFonts w:ascii="Times New Roman" w:hAnsi="Times New Roman"/>
          <w:b/>
          <w:sz w:val="24"/>
          <w:szCs w:val="24"/>
          <w:lang w:eastAsia="ru-RU"/>
        </w:rPr>
      </w:pPr>
      <w:r w:rsidRPr="00F717A0">
        <w:rPr>
          <w:rFonts w:ascii="Times New Roman" w:hAnsi="Times New Roman"/>
          <w:b/>
          <w:sz w:val="24"/>
          <w:szCs w:val="24"/>
          <w:lang w:eastAsia="ru-RU"/>
        </w:rPr>
        <w:t>Физическая культура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(«Школа России»)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В.И. Лях</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В.И. Лях, Физическая культура 1-4 классы, М.: Просвещение, 2012 г</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lastRenderedPageBreak/>
        <w:t>.</w:t>
      </w:r>
      <w:r w:rsidRPr="006765A0">
        <w:rPr>
          <w:rFonts w:ascii="Times New Roman" w:hAnsi="Times New Roman"/>
          <w:b/>
          <w:bCs/>
          <w:sz w:val="27"/>
          <w:szCs w:val="27"/>
          <w:u w:val="single"/>
          <w:lang w:eastAsia="ru-RU"/>
        </w:rPr>
        <w:t>Вывод</w:t>
      </w:r>
      <w:proofErr w:type="gramEnd"/>
      <w:r w:rsidRPr="006765A0">
        <w:rPr>
          <w:rFonts w:ascii="Times New Roman" w:hAnsi="Times New Roman"/>
          <w:sz w:val="27"/>
          <w:szCs w:val="27"/>
          <w:lang w:eastAsia="ru-RU"/>
        </w:rPr>
        <w:t>: обеспечен</w:t>
      </w:r>
      <w:r w:rsidR="00576C58">
        <w:rPr>
          <w:rFonts w:ascii="Times New Roman" w:hAnsi="Times New Roman"/>
          <w:sz w:val="27"/>
          <w:szCs w:val="27"/>
          <w:lang w:eastAsia="ru-RU"/>
        </w:rPr>
        <w:t xml:space="preserve">ность учащихся учебниками в </w:t>
      </w:r>
      <w:r w:rsidR="00755BF9">
        <w:rPr>
          <w:rFonts w:ascii="Times New Roman" w:hAnsi="Times New Roman"/>
          <w:sz w:val="27"/>
          <w:szCs w:val="27"/>
          <w:lang w:eastAsia="ru-RU"/>
        </w:rPr>
        <w:t>2024-2025</w:t>
      </w:r>
      <w:r w:rsidRPr="006765A0">
        <w:rPr>
          <w:rFonts w:ascii="Times New Roman" w:hAnsi="Times New Roman"/>
          <w:sz w:val="27"/>
          <w:szCs w:val="27"/>
          <w:lang w:eastAsia="ru-RU"/>
        </w:rPr>
        <w:t xml:space="preserve"> уче</w:t>
      </w:r>
      <w:r w:rsidR="00576C58">
        <w:rPr>
          <w:rFonts w:ascii="Times New Roman" w:hAnsi="Times New Roman"/>
          <w:sz w:val="27"/>
          <w:szCs w:val="27"/>
          <w:lang w:eastAsia="ru-RU"/>
        </w:rPr>
        <w:t xml:space="preserve">бном году составила 100%. В </w:t>
      </w:r>
      <w:r w:rsidR="00755BF9">
        <w:rPr>
          <w:rFonts w:ascii="Times New Roman" w:hAnsi="Times New Roman"/>
          <w:sz w:val="27"/>
          <w:szCs w:val="27"/>
          <w:lang w:eastAsia="ru-RU"/>
        </w:rPr>
        <w:t>2024-2025</w:t>
      </w:r>
      <w:r w:rsidRPr="006765A0">
        <w:rPr>
          <w:rFonts w:ascii="Times New Roman" w:hAnsi="Times New Roman"/>
          <w:sz w:val="27"/>
          <w:szCs w:val="27"/>
          <w:lang w:eastAsia="ru-RU"/>
        </w:rPr>
        <w:t xml:space="preserve"> учебном году этот показатель должен остаться на этом же уровне.</w:t>
      </w:r>
    </w:p>
    <w:p w:rsidR="005B11C4" w:rsidRPr="00265841" w:rsidRDefault="005B11C4" w:rsidP="00265841">
      <w:pPr>
        <w:spacing w:before="100" w:beforeAutospacing="1" w:after="100" w:afterAutospacing="1" w:line="240" w:lineRule="auto"/>
        <w:ind w:left="360"/>
        <w:rPr>
          <w:rFonts w:ascii="Times New Roman" w:hAnsi="Times New Roman"/>
          <w:sz w:val="24"/>
          <w:szCs w:val="24"/>
          <w:lang w:eastAsia="ru-RU"/>
        </w:rPr>
      </w:pPr>
    </w:p>
    <w:p w:rsidR="005B11C4" w:rsidRPr="00265841" w:rsidRDefault="005B11C4" w:rsidP="00265841">
      <w:pPr>
        <w:spacing w:before="100" w:beforeAutospacing="1" w:after="100" w:afterAutospacing="1" w:line="240" w:lineRule="auto"/>
        <w:ind w:left="360"/>
        <w:rPr>
          <w:rFonts w:ascii="Times New Roman" w:hAnsi="Times New Roman"/>
          <w:sz w:val="24"/>
          <w:szCs w:val="24"/>
          <w:lang w:eastAsia="ru-RU"/>
        </w:rPr>
      </w:pPr>
    </w:p>
    <w:p w:rsidR="005B11C4" w:rsidRPr="006765A0" w:rsidRDefault="005B11C4" w:rsidP="006765A0">
      <w:pPr>
        <w:numPr>
          <w:ilvl w:val="0"/>
          <w:numId w:val="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санитарно-гигиенические и эстетические условия;</w:t>
      </w:r>
    </w:p>
    <w:p w:rsidR="00576C58" w:rsidRDefault="00576C58" w:rsidP="006765A0">
      <w:pPr>
        <w:spacing w:before="100" w:beforeAutospacing="1" w:after="100" w:afterAutospacing="1" w:line="240" w:lineRule="auto"/>
        <w:rPr>
          <w:rFonts w:ascii="Times New Roman" w:hAnsi="Times New Roman"/>
          <w:sz w:val="27"/>
          <w:szCs w:val="27"/>
          <w:lang w:eastAsia="ru-RU"/>
        </w:rPr>
      </w:pPr>
      <w:r>
        <w:rPr>
          <w:rFonts w:ascii="Times New Roman" w:hAnsi="Times New Roman"/>
          <w:sz w:val="27"/>
          <w:szCs w:val="27"/>
          <w:lang w:eastAsia="ru-RU"/>
        </w:rPr>
        <w:t xml:space="preserve">    </w:t>
      </w:r>
      <w:r w:rsidR="005B11C4" w:rsidRPr="006765A0">
        <w:rPr>
          <w:rFonts w:ascii="Times New Roman" w:hAnsi="Times New Roman"/>
          <w:sz w:val="27"/>
          <w:szCs w:val="27"/>
          <w:lang w:eastAsia="ru-RU"/>
        </w:rPr>
        <w:t>Школа отвечает всем санитарно-эпидемиологическим требованиям. Имеет санитарно-эпидемиолог</w:t>
      </w:r>
      <w:r>
        <w:rPr>
          <w:rFonts w:ascii="Times New Roman" w:hAnsi="Times New Roman"/>
          <w:sz w:val="27"/>
          <w:szCs w:val="27"/>
          <w:lang w:eastAsia="ru-RU"/>
        </w:rPr>
        <w:t>ическое заключение от 21.01.2020</w:t>
      </w:r>
      <w:r w:rsidR="005B11C4" w:rsidRPr="006765A0">
        <w:rPr>
          <w:rFonts w:ascii="Times New Roman" w:hAnsi="Times New Roman"/>
          <w:sz w:val="27"/>
          <w:szCs w:val="27"/>
          <w:lang w:eastAsia="ru-RU"/>
        </w:rPr>
        <w:t xml:space="preserve"> г. о соответствии государственным санитарно-эпидемиологическим правилам и нормативам. Световой, тепловой показатели находятся в норме. </w:t>
      </w:r>
    </w:p>
    <w:p w:rsidR="005B11C4" w:rsidRPr="00576C58" w:rsidRDefault="00576C58" w:rsidP="006765A0">
      <w:pPr>
        <w:spacing w:before="100" w:beforeAutospacing="1" w:after="100" w:afterAutospacing="1" w:line="240" w:lineRule="auto"/>
        <w:rPr>
          <w:rFonts w:ascii="Times New Roman" w:hAnsi="Times New Roman"/>
          <w:sz w:val="27"/>
          <w:szCs w:val="27"/>
          <w:lang w:eastAsia="ru-RU"/>
        </w:rPr>
      </w:pPr>
      <w:r>
        <w:rPr>
          <w:rFonts w:ascii="Times New Roman" w:hAnsi="Times New Roman"/>
          <w:sz w:val="27"/>
          <w:szCs w:val="27"/>
          <w:lang w:eastAsia="ru-RU"/>
        </w:rPr>
        <w:t xml:space="preserve">   </w:t>
      </w:r>
      <w:r w:rsidR="005B11C4" w:rsidRPr="006765A0">
        <w:rPr>
          <w:rFonts w:ascii="Times New Roman" w:hAnsi="Times New Roman"/>
          <w:sz w:val="27"/>
          <w:szCs w:val="27"/>
          <w:lang w:eastAsia="ru-RU"/>
        </w:rPr>
        <w:t>Эстетические условия оптимальные: в</w:t>
      </w:r>
      <w:r w:rsidR="005B11C4">
        <w:rPr>
          <w:rFonts w:ascii="Times New Roman" w:hAnsi="Times New Roman"/>
          <w:sz w:val="27"/>
          <w:szCs w:val="27"/>
          <w:lang w:eastAsia="ru-RU"/>
        </w:rPr>
        <w:t xml:space="preserve">се классные комнаты, коридор </w:t>
      </w:r>
      <w:r w:rsidR="005B11C4" w:rsidRPr="006765A0">
        <w:rPr>
          <w:rFonts w:ascii="Times New Roman" w:hAnsi="Times New Roman"/>
          <w:sz w:val="27"/>
          <w:szCs w:val="27"/>
          <w:lang w:eastAsia="ru-RU"/>
        </w:rPr>
        <w:t>оформлены со вкусом, цветовая гамма выдержана и соответствует требованиям, предъявляемым к образовательным уч</w:t>
      </w:r>
      <w:r w:rsidR="005B11C4">
        <w:rPr>
          <w:rFonts w:ascii="Times New Roman" w:hAnsi="Times New Roman"/>
          <w:sz w:val="27"/>
          <w:szCs w:val="27"/>
          <w:lang w:eastAsia="ru-RU"/>
        </w:rPr>
        <w:t xml:space="preserve">реждениям. В школе </w:t>
      </w:r>
      <w:r w:rsidR="005B11C4" w:rsidRPr="006765A0">
        <w:rPr>
          <w:rFonts w:ascii="Times New Roman" w:hAnsi="Times New Roman"/>
          <w:sz w:val="27"/>
          <w:szCs w:val="27"/>
          <w:lang w:eastAsia="ru-RU"/>
        </w:rPr>
        <w:t xml:space="preserve"> чисто и уютно. Территория учреждения благоустроенная. Коллектив школы осуществил проект «От красивой школы – к красивому селу», что вдохновило всех участников образовательного процесса на дальнейшее благоустройство и эстетическое оформление школы.</w:t>
      </w:r>
    </w:p>
    <w:p w:rsidR="005B11C4" w:rsidRPr="006765A0" w:rsidRDefault="005B11C4" w:rsidP="006765A0">
      <w:pPr>
        <w:numPr>
          <w:ilvl w:val="0"/>
          <w:numId w:val="10"/>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медицинское сопровождение и организация питания;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Медицинское обслуживание осущес</w:t>
      </w:r>
      <w:r>
        <w:rPr>
          <w:rFonts w:ascii="Times New Roman" w:hAnsi="Times New Roman"/>
          <w:sz w:val="27"/>
          <w:szCs w:val="27"/>
          <w:lang w:eastAsia="ru-RU"/>
        </w:rPr>
        <w:t>твляется</w:t>
      </w:r>
      <w:r w:rsidR="00576C58">
        <w:rPr>
          <w:rFonts w:ascii="Times New Roman" w:hAnsi="Times New Roman"/>
          <w:sz w:val="27"/>
          <w:szCs w:val="27"/>
          <w:lang w:eastAsia="ru-RU"/>
        </w:rPr>
        <w:t xml:space="preserve"> врачом-фтизиатром, </w:t>
      </w:r>
      <w:r>
        <w:rPr>
          <w:rFonts w:ascii="Times New Roman" w:hAnsi="Times New Roman"/>
          <w:sz w:val="27"/>
          <w:szCs w:val="27"/>
          <w:lang w:eastAsia="ru-RU"/>
        </w:rPr>
        <w:t>и медсестрой.</w:t>
      </w:r>
      <w:r w:rsidRPr="006765A0">
        <w:rPr>
          <w:rFonts w:ascii="Times New Roman" w:hAnsi="Times New Roman"/>
          <w:sz w:val="27"/>
          <w:szCs w:val="27"/>
          <w:lang w:eastAsia="ru-RU"/>
        </w:rPr>
        <w:t xml:space="preserve"> В школе оборудован медицинский кабинет с учётом функционального назначения помещения, созданы условия для проведения медицинских процедур. Имеется раковина с подводкой воды и канализацией.</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Вакцинация проводится согласно региональному календарю п</w:t>
      </w:r>
      <w:r w:rsidR="00576C58">
        <w:rPr>
          <w:rFonts w:ascii="Times New Roman" w:hAnsi="Times New Roman"/>
          <w:sz w:val="27"/>
          <w:szCs w:val="27"/>
          <w:lang w:eastAsia="ru-RU"/>
        </w:rPr>
        <w:t>рофилактических прививок. В 2022</w:t>
      </w:r>
      <w:r w:rsidRPr="006765A0">
        <w:rPr>
          <w:rFonts w:ascii="Times New Roman" w:hAnsi="Times New Roman"/>
          <w:sz w:val="27"/>
          <w:szCs w:val="27"/>
          <w:lang w:eastAsia="ru-RU"/>
        </w:rPr>
        <w:t xml:space="preserve"> году все учащиеся и персонал школы привиты от гриппа. Медицинские осмотры проводятся регулярно. Итоги осмотров доведены до сведения родителей, им выданы рекомендации.</w:t>
      </w:r>
      <w:r w:rsidR="00D6468C">
        <w:rPr>
          <w:rFonts w:ascii="Times New Roman" w:hAnsi="Times New Roman"/>
          <w:sz w:val="27"/>
          <w:szCs w:val="27"/>
          <w:lang w:eastAsia="ru-RU"/>
        </w:rPr>
        <w:t xml:space="preserve"> </w:t>
      </w:r>
      <w:r w:rsidRPr="006765A0">
        <w:rPr>
          <w:rFonts w:ascii="Times New Roman" w:hAnsi="Times New Roman"/>
          <w:sz w:val="27"/>
          <w:szCs w:val="27"/>
          <w:lang w:eastAsia="ru-RU"/>
        </w:rPr>
        <w:t>Питание школьников организован</w:t>
      </w:r>
      <w:r>
        <w:rPr>
          <w:rFonts w:ascii="Times New Roman" w:hAnsi="Times New Roman"/>
          <w:sz w:val="27"/>
          <w:szCs w:val="27"/>
          <w:lang w:eastAsia="ru-RU"/>
        </w:rPr>
        <w:t>о на базе школьной столовой на 4</w:t>
      </w:r>
      <w:r w:rsidRPr="006765A0">
        <w:rPr>
          <w:rFonts w:ascii="Times New Roman" w:hAnsi="Times New Roman"/>
          <w:sz w:val="27"/>
          <w:szCs w:val="27"/>
          <w:lang w:eastAsia="ru-RU"/>
        </w:rPr>
        <w:t xml:space="preserve">0 посадочных </w:t>
      </w:r>
      <w:r>
        <w:rPr>
          <w:rFonts w:ascii="Times New Roman" w:hAnsi="Times New Roman"/>
          <w:sz w:val="27"/>
          <w:szCs w:val="27"/>
          <w:lang w:eastAsia="ru-RU"/>
        </w:rPr>
        <w:t>мест</w:t>
      </w:r>
      <w:r w:rsidRPr="006765A0">
        <w:rPr>
          <w:rFonts w:ascii="Times New Roman" w:hAnsi="Times New Roman"/>
          <w:sz w:val="27"/>
          <w:szCs w:val="27"/>
          <w:lang w:eastAsia="ru-RU"/>
        </w:rPr>
        <w:t>.</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 xml:space="preserve">Продуктами питания школу обеспечивает </w:t>
      </w:r>
      <w:r w:rsidR="00576C58">
        <w:rPr>
          <w:rFonts w:ascii="Times New Roman" w:hAnsi="Times New Roman"/>
          <w:sz w:val="27"/>
          <w:szCs w:val="27"/>
          <w:lang w:eastAsia="ru-RU"/>
        </w:rPr>
        <w:t xml:space="preserve">ИП </w:t>
      </w:r>
      <w:proofErr w:type="spellStart"/>
      <w:r w:rsidR="00576C58">
        <w:rPr>
          <w:rFonts w:ascii="Times New Roman" w:hAnsi="Times New Roman"/>
          <w:sz w:val="27"/>
          <w:szCs w:val="27"/>
          <w:lang w:eastAsia="ru-RU"/>
        </w:rPr>
        <w:t>Мержоев</w:t>
      </w:r>
      <w:proofErr w:type="spellEnd"/>
      <w:r w:rsidR="00576C58">
        <w:rPr>
          <w:rFonts w:ascii="Times New Roman" w:hAnsi="Times New Roman"/>
          <w:sz w:val="27"/>
          <w:szCs w:val="27"/>
          <w:lang w:eastAsia="ru-RU"/>
        </w:rPr>
        <w:t xml:space="preserve"> А.М</w:t>
      </w:r>
      <w:r>
        <w:rPr>
          <w:rFonts w:ascii="Times New Roman" w:hAnsi="Times New Roman"/>
          <w:sz w:val="27"/>
          <w:szCs w:val="27"/>
          <w:lang w:eastAsia="ru-RU"/>
        </w:rPr>
        <w:t xml:space="preserve">.  </w:t>
      </w:r>
      <w:r w:rsidRPr="006765A0">
        <w:rPr>
          <w:rFonts w:ascii="Times New Roman" w:hAnsi="Times New Roman"/>
          <w:sz w:val="27"/>
          <w:szCs w:val="27"/>
          <w:lang w:eastAsia="ru-RU"/>
        </w:rPr>
        <w:t>На пищеблоке имеются справки, сертификаты и другие документы, подтверждающие качество продуктов (в специальной папке «Журнал бракеража пищевых продуктов и продовольственного сырья). Сроки годности сырья прописываются с сертификатов в специальный «Журнал бракеража пищевых продуктов и продовольственного сырья» Продукты с просрочкой в пищу не допускаются.</w:t>
      </w:r>
      <w:r>
        <w:rPr>
          <w:rFonts w:ascii="Times New Roman" w:hAnsi="Times New Roman"/>
          <w:sz w:val="27"/>
          <w:szCs w:val="27"/>
          <w:lang w:eastAsia="ru-RU"/>
        </w:rPr>
        <w:t xml:space="preserve"> В школе организовано четыре</w:t>
      </w:r>
      <w:r w:rsidRPr="006765A0">
        <w:rPr>
          <w:rFonts w:ascii="Times New Roman" w:hAnsi="Times New Roman"/>
          <w:sz w:val="27"/>
          <w:szCs w:val="27"/>
          <w:lang w:eastAsia="ru-RU"/>
        </w:rPr>
        <w:t>хразовое питание</w:t>
      </w:r>
      <w:r>
        <w:rPr>
          <w:rFonts w:ascii="Times New Roman" w:hAnsi="Times New Roman"/>
          <w:sz w:val="27"/>
          <w:szCs w:val="27"/>
          <w:lang w:eastAsia="ru-RU"/>
        </w:rPr>
        <w:t xml:space="preserve">. </w:t>
      </w:r>
      <w:r w:rsidRPr="006765A0">
        <w:rPr>
          <w:rFonts w:ascii="Times New Roman" w:hAnsi="Times New Roman"/>
          <w:sz w:val="27"/>
          <w:szCs w:val="27"/>
          <w:lang w:eastAsia="ru-RU"/>
        </w:rPr>
        <w:t xml:space="preserve">В среднем стоимость одного дня получается </w:t>
      </w:r>
      <w:r>
        <w:rPr>
          <w:rFonts w:ascii="Times New Roman" w:hAnsi="Times New Roman"/>
          <w:sz w:val="27"/>
          <w:szCs w:val="27"/>
          <w:lang w:eastAsia="ru-RU"/>
        </w:rPr>
        <w:t xml:space="preserve"> 238 80 р. </w:t>
      </w:r>
      <w:r w:rsidRPr="006765A0">
        <w:rPr>
          <w:rFonts w:ascii="Times New Roman" w:hAnsi="Times New Roman"/>
          <w:sz w:val="27"/>
          <w:szCs w:val="27"/>
          <w:lang w:eastAsia="ru-RU"/>
        </w:rPr>
        <w:t xml:space="preserve">На пищеблоке имеется все необходимое технологическое, холодильное и весовое оборудование: 3 электроплиты (в двух их них – </w:t>
      </w:r>
      <w:proofErr w:type="spellStart"/>
      <w:r w:rsidRPr="006765A0">
        <w:rPr>
          <w:rFonts w:ascii="Times New Roman" w:hAnsi="Times New Roman"/>
          <w:sz w:val="27"/>
          <w:szCs w:val="27"/>
          <w:lang w:eastAsia="ru-RU"/>
        </w:rPr>
        <w:t>электродуховки</w:t>
      </w:r>
      <w:proofErr w:type="spellEnd"/>
      <w:r w:rsidRPr="006765A0">
        <w:rPr>
          <w:rFonts w:ascii="Times New Roman" w:hAnsi="Times New Roman"/>
          <w:sz w:val="27"/>
          <w:szCs w:val="27"/>
          <w:lang w:eastAsia="ru-RU"/>
        </w:rPr>
        <w:t xml:space="preserve">), 1 холодильник, 1 холодильная камера, </w:t>
      </w:r>
      <w:proofErr w:type="spellStart"/>
      <w:r w:rsidRPr="006765A0">
        <w:rPr>
          <w:rFonts w:ascii="Times New Roman" w:hAnsi="Times New Roman"/>
          <w:sz w:val="27"/>
          <w:szCs w:val="27"/>
          <w:lang w:eastAsia="ru-RU"/>
        </w:rPr>
        <w:t>эл</w:t>
      </w:r>
      <w:r>
        <w:rPr>
          <w:rFonts w:ascii="Times New Roman" w:hAnsi="Times New Roman"/>
          <w:sz w:val="27"/>
          <w:szCs w:val="27"/>
          <w:lang w:eastAsia="ru-RU"/>
        </w:rPr>
        <w:t>ектромясорубка</w:t>
      </w:r>
      <w:proofErr w:type="spellEnd"/>
      <w:r>
        <w:rPr>
          <w:rFonts w:ascii="Times New Roman" w:hAnsi="Times New Roman"/>
          <w:sz w:val="27"/>
          <w:szCs w:val="27"/>
          <w:lang w:eastAsia="ru-RU"/>
        </w:rPr>
        <w:t>,   весы</w:t>
      </w:r>
      <w:r w:rsidRPr="006765A0">
        <w:rPr>
          <w:rFonts w:ascii="Times New Roman" w:hAnsi="Times New Roman"/>
          <w:sz w:val="27"/>
          <w:szCs w:val="27"/>
          <w:lang w:eastAsia="ru-RU"/>
        </w:rPr>
        <w:t xml:space="preserve">, </w:t>
      </w:r>
      <w:proofErr w:type="spellStart"/>
      <w:r w:rsidRPr="006765A0">
        <w:rPr>
          <w:rFonts w:ascii="Times New Roman" w:hAnsi="Times New Roman"/>
          <w:sz w:val="27"/>
          <w:szCs w:val="27"/>
          <w:lang w:eastAsia="ru-RU"/>
        </w:rPr>
        <w:t>электроблинница</w:t>
      </w:r>
      <w:proofErr w:type="spellEnd"/>
      <w:r w:rsidRPr="006765A0">
        <w:rPr>
          <w:rFonts w:ascii="Times New Roman" w:hAnsi="Times New Roman"/>
          <w:sz w:val="27"/>
          <w:szCs w:val="27"/>
          <w:lang w:eastAsia="ru-RU"/>
        </w:rPr>
        <w:t xml:space="preserve">. Водоснабжение </w:t>
      </w:r>
      <w:r>
        <w:rPr>
          <w:rFonts w:ascii="Times New Roman" w:hAnsi="Times New Roman"/>
          <w:sz w:val="27"/>
          <w:szCs w:val="27"/>
          <w:lang w:eastAsia="ru-RU"/>
        </w:rPr>
        <w:t>производится самостоятельно</w:t>
      </w:r>
      <w:r w:rsidRPr="006765A0">
        <w:rPr>
          <w:rFonts w:ascii="Times New Roman" w:hAnsi="Times New Roman"/>
          <w:sz w:val="27"/>
          <w:szCs w:val="27"/>
          <w:lang w:eastAsia="ru-RU"/>
        </w:rPr>
        <w:t xml:space="preserve">. По заключению </w:t>
      </w:r>
      <w:proofErr w:type="spellStart"/>
      <w:r w:rsidRPr="006765A0">
        <w:rPr>
          <w:rFonts w:ascii="Times New Roman" w:hAnsi="Times New Roman"/>
          <w:sz w:val="27"/>
          <w:szCs w:val="27"/>
          <w:lang w:eastAsia="ru-RU"/>
        </w:rPr>
        <w:t>Роспотребнадзора</w:t>
      </w:r>
      <w:proofErr w:type="spellEnd"/>
      <w:r w:rsidRPr="006765A0">
        <w:rPr>
          <w:rFonts w:ascii="Times New Roman" w:hAnsi="Times New Roman"/>
          <w:sz w:val="27"/>
          <w:szCs w:val="27"/>
          <w:lang w:eastAsia="ru-RU"/>
        </w:rPr>
        <w:t xml:space="preserve"> вода по основным параметрам соответствует </w:t>
      </w:r>
      <w:r w:rsidRPr="006765A0">
        <w:rPr>
          <w:rFonts w:ascii="Times New Roman" w:hAnsi="Times New Roman"/>
          <w:sz w:val="27"/>
          <w:szCs w:val="27"/>
          <w:lang w:eastAsia="ru-RU"/>
        </w:rPr>
        <w:lastRenderedPageBreak/>
        <w:t>всем требованиям</w:t>
      </w:r>
      <w:r w:rsidR="00D6468C">
        <w:rPr>
          <w:rFonts w:ascii="Times New Roman" w:hAnsi="Times New Roman"/>
          <w:sz w:val="27"/>
          <w:szCs w:val="27"/>
          <w:lang w:eastAsia="ru-RU"/>
        </w:rPr>
        <w:t xml:space="preserve"> </w:t>
      </w:r>
      <w:r w:rsidRPr="006765A0">
        <w:rPr>
          <w:rFonts w:ascii="Times New Roman" w:hAnsi="Times New Roman"/>
          <w:sz w:val="27"/>
          <w:szCs w:val="27"/>
          <w:lang w:eastAsia="ru-RU"/>
        </w:rPr>
        <w:t>(анализы воды проведен в</w:t>
      </w:r>
      <w:r w:rsidR="00576C58">
        <w:rPr>
          <w:rFonts w:ascii="Times New Roman" w:hAnsi="Times New Roman"/>
          <w:sz w:val="27"/>
          <w:szCs w:val="27"/>
          <w:lang w:eastAsia="ru-RU"/>
        </w:rPr>
        <w:t xml:space="preserve"> мае 2021</w:t>
      </w:r>
      <w:r w:rsidRPr="006765A0">
        <w:rPr>
          <w:rFonts w:ascii="Times New Roman" w:hAnsi="Times New Roman"/>
          <w:sz w:val="27"/>
          <w:szCs w:val="27"/>
          <w:lang w:eastAsia="ru-RU"/>
        </w:rPr>
        <w:t xml:space="preserve"> года). Условия хранения и приготовления пищи соблюдаются.</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Столовая полностью обеспечена посудой.</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В школе имеется овощехранилище.</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Двухнедельное меню сос</w:t>
      </w:r>
      <w:r>
        <w:rPr>
          <w:rFonts w:ascii="Times New Roman" w:hAnsi="Times New Roman"/>
          <w:sz w:val="27"/>
          <w:szCs w:val="27"/>
          <w:lang w:eastAsia="ru-RU"/>
        </w:rPr>
        <w:t xml:space="preserve">тавляется на учебный год медсестрой, </w:t>
      </w:r>
      <w:r w:rsidRPr="006765A0">
        <w:rPr>
          <w:rFonts w:ascii="Times New Roman" w:hAnsi="Times New Roman"/>
          <w:sz w:val="27"/>
          <w:szCs w:val="27"/>
          <w:lang w:eastAsia="ru-RU"/>
        </w:rPr>
        <w:t>и утвержда</w:t>
      </w:r>
      <w:r>
        <w:rPr>
          <w:rFonts w:ascii="Times New Roman" w:hAnsi="Times New Roman"/>
          <w:sz w:val="27"/>
          <w:szCs w:val="27"/>
          <w:lang w:eastAsia="ru-RU"/>
        </w:rPr>
        <w:t>е</w:t>
      </w:r>
      <w:r w:rsidR="00576C58">
        <w:rPr>
          <w:rFonts w:ascii="Times New Roman" w:hAnsi="Times New Roman"/>
          <w:sz w:val="27"/>
          <w:szCs w:val="27"/>
          <w:lang w:eastAsia="ru-RU"/>
        </w:rPr>
        <w:t xml:space="preserve">тся директором школы. Напитки, </w:t>
      </w:r>
      <w:r w:rsidRPr="006765A0">
        <w:rPr>
          <w:rFonts w:ascii="Times New Roman" w:hAnsi="Times New Roman"/>
          <w:sz w:val="27"/>
          <w:szCs w:val="27"/>
          <w:lang w:eastAsia="ru-RU"/>
        </w:rPr>
        <w:t xml:space="preserve">в основном, такие: чай, компот из свежих фруктов, замороженных ягод, кофейный напиток, какао, кисель. Салаты включаются регулярно: из свежей капусты, моркови, свеклы, винегреты, </w:t>
      </w:r>
      <w:r w:rsidR="00D6468C">
        <w:rPr>
          <w:rFonts w:ascii="Times New Roman" w:hAnsi="Times New Roman"/>
          <w:sz w:val="27"/>
          <w:szCs w:val="27"/>
          <w:lang w:eastAsia="ru-RU"/>
        </w:rPr>
        <w:t xml:space="preserve">салат </w:t>
      </w:r>
      <w:r w:rsidRPr="006765A0">
        <w:rPr>
          <w:rFonts w:ascii="Times New Roman" w:hAnsi="Times New Roman"/>
          <w:sz w:val="27"/>
          <w:szCs w:val="27"/>
          <w:lang w:eastAsia="ru-RU"/>
        </w:rPr>
        <w:t>из огурцов и помидоров.</w:t>
      </w:r>
      <w:r w:rsidR="00D6468C">
        <w:rPr>
          <w:rFonts w:ascii="Times New Roman" w:hAnsi="Times New Roman"/>
          <w:sz w:val="27"/>
          <w:szCs w:val="27"/>
          <w:lang w:eastAsia="ru-RU"/>
        </w:rPr>
        <w:t xml:space="preserve"> </w:t>
      </w:r>
      <w:r w:rsidRPr="006765A0">
        <w:rPr>
          <w:rFonts w:ascii="Times New Roman" w:hAnsi="Times New Roman"/>
          <w:sz w:val="27"/>
          <w:szCs w:val="27"/>
          <w:lang w:eastAsia="ru-RU"/>
        </w:rPr>
        <w:t xml:space="preserve">Качество приготовления пищи контролирует </w:t>
      </w:r>
      <w:r>
        <w:rPr>
          <w:rFonts w:ascii="Times New Roman" w:hAnsi="Times New Roman"/>
          <w:sz w:val="27"/>
          <w:szCs w:val="27"/>
          <w:lang w:eastAsia="ru-RU"/>
        </w:rPr>
        <w:t xml:space="preserve">медсестра. Регулярно </w:t>
      </w:r>
      <w:r w:rsidRPr="006765A0">
        <w:rPr>
          <w:rFonts w:ascii="Times New Roman" w:hAnsi="Times New Roman"/>
          <w:sz w:val="27"/>
          <w:szCs w:val="27"/>
          <w:lang w:eastAsia="ru-RU"/>
        </w:rPr>
        <w:t xml:space="preserve"> ведет записи в «Журнале бракеража </w:t>
      </w:r>
      <w:r>
        <w:rPr>
          <w:rFonts w:ascii="Times New Roman" w:hAnsi="Times New Roman"/>
          <w:sz w:val="27"/>
          <w:szCs w:val="27"/>
          <w:lang w:eastAsia="ru-RU"/>
        </w:rPr>
        <w:t xml:space="preserve">готовой продукции».  </w:t>
      </w:r>
      <w:r w:rsidRPr="006765A0">
        <w:rPr>
          <w:rFonts w:ascii="Times New Roman" w:hAnsi="Times New Roman"/>
          <w:sz w:val="27"/>
          <w:szCs w:val="27"/>
          <w:lang w:eastAsia="ru-RU"/>
        </w:rPr>
        <w:t>Суточные пробы оставляются ежедневно. Проводится «С» -витаминизация 3-го блюда. Учащиеся питаются после 1-го урока (завтрак) и двух больших переменах после 2-го и 3-го уроков (обед), отпуск готовых блюд производится с пищеблока в обеденный зал через раздаточное окно.</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В школе нет детей, которые имели бы отклонения в здоровье, требующие организации специального питания. На пищеблоке имеются технологические карты, закладка продуктов производится на их основании. Правила обработки сыр</w:t>
      </w:r>
      <w:r>
        <w:rPr>
          <w:rFonts w:ascii="Times New Roman" w:hAnsi="Times New Roman"/>
          <w:sz w:val="27"/>
          <w:szCs w:val="27"/>
          <w:lang w:eastAsia="ru-RU"/>
        </w:rPr>
        <w:t>ья, посуды имеются</w:t>
      </w:r>
      <w:r w:rsidRPr="006765A0">
        <w:rPr>
          <w:rFonts w:ascii="Times New Roman" w:hAnsi="Times New Roman"/>
          <w:sz w:val="27"/>
          <w:szCs w:val="27"/>
          <w:lang w:eastAsia="ru-RU"/>
        </w:rPr>
        <w:t>, работники пищеблока ознакомлены с этими правилами. Адм</w:t>
      </w:r>
      <w:r>
        <w:rPr>
          <w:rFonts w:ascii="Times New Roman" w:hAnsi="Times New Roman"/>
          <w:sz w:val="27"/>
          <w:szCs w:val="27"/>
          <w:lang w:eastAsia="ru-RU"/>
        </w:rPr>
        <w:t xml:space="preserve">инистрация школы контролирует </w:t>
      </w:r>
      <w:r w:rsidRPr="006765A0">
        <w:rPr>
          <w:rFonts w:ascii="Times New Roman" w:hAnsi="Times New Roman"/>
          <w:sz w:val="27"/>
          <w:szCs w:val="27"/>
          <w:lang w:eastAsia="ru-RU"/>
        </w:rPr>
        <w:t>исполнение этих правил.</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 xml:space="preserve">Все журналы, необходимые для работы пищеблока, хранятся на рабочем месте. Регулярность заполнения контролируется директором школы. Медосмотры работники пищеблока проходят 1 раз в год по составленному графику, 2 раза в год проходят </w:t>
      </w:r>
      <w:proofErr w:type="spellStart"/>
      <w:r w:rsidRPr="006765A0">
        <w:rPr>
          <w:rFonts w:ascii="Times New Roman" w:hAnsi="Times New Roman"/>
          <w:sz w:val="27"/>
          <w:szCs w:val="27"/>
          <w:lang w:eastAsia="ru-RU"/>
        </w:rPr>
        <w:t>сантехминимум</w:t>
      </w:r>
      <w:proofErr w:type="spellEnd"/>
      <w:r w:rsidRPr="006765A0">
        <w:rPr>
          <w:rFonts w:ascii="Times New Roman" w:hAnsi="Times New Roman"/>
          <w:sz w:val="27"/>
          <w:szCs w:val="27"/>
          <w:lang w:eastAsia="ru-RU"/>
        </w:rPr>
        <w:t>.</w:t>
      </w:r>
      <w:r w:rsidR="00D6468C">
        <w:rPr>
          <w:rFonts w:ascii="Times New Roman" w:hAnsi="Times New Roman"/>
          <w:sz w:val="27"/>
          <w:szCs w:val="27"/>
          <w:lang w:eastAsia="ru-RU"/>
        </w:rPr>
        <w:t xml:space="preserve"> </w:t>
      </w:r>
      <w:r w:rsidRPr="006765A0">
        <w:rPr>
          <w:rFonts w:ascii="Times New Roman" w:hAnsi="Times New Roman"/>
          <w:sz w:val="27"/>
          <w:szCs w:val="27"/>
          <w:lang w:eastAsia="ru-RU"/>
        </w:rPr>
        <w:t>На классных часах проходят беседы по ли</w:t>
      </w:r>
      <w:r>
        <w:rPr>
          <w:rFonts w:ascii="Times New Roman" w:hAnsi="Times New Roman"/>
          <w:sz w:val="27"/>
          <w:szCs w:val="27"/>
          <w:lang w:eastAsia="ru-RU"/>
        </w:rPr>
        <w:t>чной гигиене</w:t>
      </w:r>
      <w:r w:rsidRPr="006765A0">
        <w:rPr>
          <w:rFonts w:ascii="Times New Roman" w:hAnsi="Times New Roman"/>
          <w:sz w:val="27"/>
          <w:szCs w:val="27"/>
          <w:lang w:eastAsia="ru-RU"/>
        </w:rPr>
        <w:t>, на уроках технологии, на классных часах ведутся беседы о правильном питании, гигиене и режиме питания, о культуре питания, рационе, этикете, традициях питания</w:t>
      </w:r>
      <w:r>
        <w:rPr>
          <w:rFonts w:ascii="Times New Roman" w:hAnsi="Times New Roman"/>
          <w:sz w:val="27"/>
          <w:szCs w:val="27"/>
          <w:lang w:eastAsia="ru-RU"/>
        </w:rPr>
        <w:t>.</w:t>
      </w:r>
      <w:r w:rsidR="00576C58">
        <w:rPr>
          <w:rFonts w:ascii="Times New Roman" w:hAnsi="Times New Roman"/>
          <w:sz w:val="27"/>
          <w:szCs w:val="27"/>
          <w:lang w:eastAsia="ru-RU"/>
        </w:rPr>
        <w:t xml:space="preserve"> </w:t>
      </w:r>
      <w:r w:rsidRPr="006765A0">
        <w:rPr>
          <w:rFonts w:ascii="Times New Roman" w:hAnsi="Times New Roman"/>
          <w:sz w:val="27"/>
          <w:szCs w:val="27"/>
          <w:lang w:eastAsia="ru-RU"/>
        </w:rPr>
        <w:t xml:space="preserve">На родительских собраниях ставятся вопросы правильного питания. Классные руководители, администрация школы  проводят разъяснительную работу об обязательном питании в школе, о рационе питания школьников в зависимости от их возраста. </w:t>
      </w:r>
    </w:p>
    <w:p w:rsidR="005B11C4" w:rsidRPr="006765A0" w:rsidRDefault="005B11C4" w:rsidP="006765A0">
      <w:pPr>
        <w:numPr>
          <w:ilvl w:val="0"/>
          <w:numId w:val="1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психологический климат в школе;</w:t>
      </w:r>
    </w:p>
    <w:p w:rsidR="005B11C4" w:rsidRPr="006765A0" w:rsidRDefault="005B11C4" w:rsidP="00A91F15">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 результатам анкетирования родителей, 100% родителей считают сложившийся внутри образовательного учреждения эмоционально-психологический микроклимат благоприятным: родители удовлетворены межличностными отношениями, сложившимися между обучающимися и педагогами («Взаимопонимание ребенка и учителя»); учителя всегда положительно относятся к ученикам; педагоги оценивают индивидуальные особенности каждого ребёнка. В школе сложилась доброжелательная психологическая атмосфера. Дети чувствуют себя в школе хорошо и комфортно. «Наши дети не имеют школьных страхов, тревожности, стрессов. Школьникам и нам, родителям, всегда можно обратиться за индивидуальной консультативной психологической помощью, и такая помощь анонимна»</w:t>
      </w:r>
    </w:p>
    <w:p w:rsidR="005B11C4" w:rsidRPr="006765A0" w:rsidRDefault="00E706C0"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В </w:t>
      </w:r>
      <w:r w:rsidR="00755BF9">
        <w:rPr>
          <w:rFonts w:ascii="Times New Roman" w:hAnsi="Times New Roman"/>
          <w:sz w:val="27"/>
          <w:szCs w:val="27"/>
          <w:lang w:eastAsia="ru-RU"/>
        </w:rPr>
        <w:t>2023-2024</w:t>
      </w:r>
      <w:r w:rsidR="005B11C4" w:rsidRPr="006765A0">
        <w:rPr>
          <w:rFonts w:ascii="Times New Roman" w:hAnsi="Times New Roman"/>
          <w:sz w:val="27"/>
          <w:szCs w:val="27"/>
          <w:lang w:eastAsia="ru-RU"/>
        </w:rPr>
        <w:t xml:space="preserve"> учебном году коллектив школы работал над методической темой: «Совершенствование форм и методов образовательного процесса в соответствии с требованиями ФГОС». Работа способствует созданию условий для свободного осознанного самоопределения личности на основе </w:t>
      </w:r>
      <w:r w:rsidR="005B11C4" w:rsidRPr="006765A0">
        <w:rPr>
          <w:rFonts w:ascii="Times New Roman" w:hAnsi="Times New Roman"/>
          <w:sz w:val="27"/>
          <w:szCs w:val="27"/>
          <w:lang w:eastAsia="ru-RU"/>
        </w:rPr>
        <w:lastRenderedPageBreak/>
        <w:t>фундаментальных знаний, опыта творческой деятельности и прочно освоенных социальных гражданских компетенций.</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Для решения главной задачи школы, заложенной в программе развития, </w:t>
      </w:r>
      <w:r w:rsidRPr="00021931">
        <w:rPr>
          <w:rFonts w:ascii="Times New Roman" w:hAnsi="Times New Roman"/>
          <w:sz w:val="27"/>
          <w:szCs w:val="27"/>
          <w:lang w:eastAsia="ru-RU"/>
        </w:rPr>
        <w:t>«Создание такой образовательной среды сельского социума, которая позволит</w:t>
      </w:r>
      <w:r w:rsidRPr="006765A0">
        <w:rPr>
          <w:rFonts w:ascii="Times New Roman" w:hAnsi="Times New Roman"/>
          <w:sz w:val="27"/>
          <w:szCs w:val="27"/>
          <w:lang w:eastAsia="ru-RU"/>
        </w:rPr>
        <w:t xml:space="preserve"> обеспечить высокое качество, эффективность и доступность современного образования сельских школьников, будет способствовать формированию у них способности действовать в ситуации открытого динамично развивающегося общества и компенсировать социально-культурную изолированность сельской школы» созданы следующие условия:</w:t>
      </w:r>
    </w:p>
    <w:p w:rsidR="005B11C4" w:rsidRPr="006765A0" w:rsidRDefault="005B11C4" w:rsidP="006765A0">
      <w:pPr>
        <w:numPr>
          <w:ilvl w:val="0"/>
          <w:numId w:val="1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 школы;</w:t>
      </w:r>
    </w:p>
    <w:p w:rsidR="005B11C4" w:rsidRPr="006765A0" w:rsidRDefault="005B11C4" w:rsidP="006765A0">
      <w:pPr>
        <w:numPr>
          <w:ilvl w:val="0"/>
          <w:numId w:val="1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мониторинг в основе </w:t>
      </w:r>
      <w:proofErr w:type="spellStart"/>
      <w:r w:rsidRPr="006765A0">
        <w:rPr>
          <w:rFonts w:ascii="Times New Roman" w:hAnsi="Times New Roman"/>
          <w:sz w:val="27"/>
          <w:szCs w:val="27"/>
          <w:lang w:eastAsia="ru-RU"/>
        </w:rPr>
        <w:t>внутришкольного</w:t>
      </w:r>
      <w:proofErr w:type="spellEnd"/>
      <w:r w:rsidRPr="006765A0">
        <w:rPr>
          <w:rFonts w:ascii="Times New Roman" w:hAnsi="Times New Roman"/>
          <w:sz w:val="27"/>
          <w:szCs w:val="27"/>
          <w:lang w:eastAsia="ru-RU"/>
        </w:rPr>
        <w:t xml:space="preserve"> контроля – одно из условий эффективности работы школы;</w:t>
      </w:r>
    </w:p>
    <w:p w:rsidR="005B11C4" w:rsidRPr="006765A0" w:rsidRDefault="005B11C4" w:rsidP="006765A0">
      <w:pPr>
        <w:numPr>
          <w:ilvl w:val="0"/>
          <w:numId w:val="1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работа по обеспечению сохранности здоровья и здорового образа жизни;</w:t>
      </w:r>
    </w:p>
    <w:p w:rsidR="005B11C4" w:rsidRPr="006765A0" w:rsidRDefault="005B11C4" w:rsidP="006765A0">
      <w:pPr>
        <w:numPr>
          <w:ilvl w:val="0"/>
          <w:numId w:val="1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работа по улучшению материально-технической базы кабинетов;</w:t>
      </w:r>
    </w:p>
    <w:p w:rsidR="005B11C4" w:rsidRPr="006765A0" w:rsidRDefault="005B11C4" w:rsidP="006765A0">
      <w:pPr>
        <w:numPr>
          <w:ilvl w:val="0"/>
          <w:numId w:val="1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работа по организации учебно-воспитательного процесса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Цель методической работы</w:t>
      </w:r>
      <w:r w:rsidRPr="006765A0">
        <w:rPr>
          <w:rFonts w:ascii="Times New Roman" w:hAnsi="Times New Roman"/>
          <w:sz w:val="27"/>
          <w:szCs w:val="27"/>
          <w:lang w:eastAsia="ru-RU"/>
        </w:rPr>
        <w:t xml:space="preserve">: </w:t>
      </w:r>
      <w:r w:rsidRPr="006765A0">
        <w:rPr>
          <w:rFonts w:ascii="Times New Roman" w:hAnsi="Times New Roman"/>
          <w:i/>
          <w:iCs/>
          <w:sz w:val="27"/>
          <w:szCs w:val="27"/>
          <w:lang w:eastAsia="ru-RU"/>
        </w:rPr>
        <w:t>Непрерывное повышение уровня педагогического мастерства учителей, их компетентности в организации, проведении и обеспечении образовательного процесса как основное условие повышения качества образования.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Формы методической работы:</w:t>
      </w:r>
    </w:p>
    <w:p w:rsidR="005B11C4" w:rsidRPr="006765A0" w:rsidRDefault="005B11C4" w:rsidP="00A91F15">
      <w:pPr>
        <w:spacing w:before="100" w:beforeAutospacing="1" w:after="100" w:afterAutospacing="1" w:line="240" w:lineRule="auto"/>
        <w:rPr>
          <w:rFonts w:ascii="Times New Roman" w:hAnsi="Times New Roman"/>
          <w:sz w:val="24"/>
          <w:szCs w:val="24"/>
          <w:lang w:eastAsia="ru-RU"/>
        </w:rPr>
      </w:pPr>
    </w:p>
    <w:p w:rsidR="005B11C4" w:rsidRPr="006765A0" w:rsidRDefault="005B11C4" w:rsidP="00A91F15">
      <w:pPr>
        <w:spacing w:before="100" w:beforeAutospacing="1" w:after="100" w:afterAutospacing="1" w:line="240" w:lineRule="auto"/>
        <w:ind w:left="360"/>
        <w:rPr>
          <w:rFonts w:ascii="Times New Roman" w:hAnsi="Times New Roman"/>
          <w:sz w:val="24"/>
          <w:szCs w:val="24"/>
          <w:lang w:eastAsia="ru-RU"/>
        </w:rPr>
      </w:pPr>
      <w:r w:rsidRPr="006765A0">
        <w:rPr>
          <w:rFonts w:ascii="Times New Roman" w:hAnsi="Times New Roman"/>
          <w:sz w:val="27"/>
          <w:szCs w:val="27"/>
          <w:lang w:eastAsia="ru-RU"/>
        </w:rPr>
        <w:t>работа методических объединений;</w:t>
      </w:r>
    </w:p>
    <w:p w:rsidR="005B11C4" w:rsidRPr="006765A0" w:rsidRDefault="005B11C4" w:rsidP="00A91F15">
      <w:pPr>
        <w:spacing w:before="100" w:beforeAutospacing="1" w:after="100" w:afterAutospacing="1" w:line="240" w:lineRule="auto"/>
        <w:ind w:left="360"/>
        <w:rPr>
          <w:rFonts w:ascii="Times New Roman" w:hAnsi="Times New Roman"/>
          <w:sz w:val="24"/>
          <w:szCs w:val="24"/>
          <w:lang w:eastAsia="ru-RU"/>
        </w:rPr>
      </w:pPr>
      <w:r w:rsidRPr="006765A0">
        <w:rPr>
          <w:rFonts w:ascii="Times New Roman" w:hAnsi="Times New Roman"/>
          <w:sz w:val="27"/>
          <w:szCs w:val="27"/>
          <w:lang w:eastAsia="ru-RU"/>
        </w:rPr>
        <w:t xml:space="preserve">работа педагогов над темами самообразования, </w:t>
      </w:r>
      <w:proofErr w:type="spellStart"/>
      <w:r w:rsidRPr="006765A0">
        <w:rPr>
          <w:rFonts w:ascii="Times New Roman" w:hAnsi="Times New Roman"/>
          <w:sz w:val="27"/>
          <w:szCs w:val="27"/>
          <w:lang w:eastAsia="ru-RU"/>
        </w:rPr>
        <w:t>взаимопосещение</w:t>
      </w:r>
      <w:proofErr w:type="spellEnd"/>
      <w:r w:rsidRPr="006765A0">
        <w:rPr>
          <w:rFonts w:ascii="Times New Roman" w:hAnsi="Times New Roman"/>
          <w:sz w:val="27"/>
          <w:szCs w:val="27"/>
          <w:lang w:eastAsia="ru-RU"/>
        </w:rPr>
        <w:t xml:space="preserve"> уроков, открытые уроки;</w:t>
      </w:r>
    </w:p>
    <w:p w:rsidR="005B11C4" w:rsidRPr="006765A0" w:rsidRDefault="005B11C4" w:rsidP="00265841">
      <w:pPr>
        <w:spacing w:before="100" w:beforeAutospacing="1" w:after="100" w:afterAutospacing="1" w:line="240" w:lineRule="auto"/>
        <w:ind w:left="360"/>
        <w:rPr>
          <w:rFonts w:ascii="Times New Roman" w:hAnsi="Times New Roman"/>
          <w:sz w:val="24"/>
          <w:szCs w:val="24"/>
          <w:lang w:eastAsia="ru-RU"/>
        </w:rPr>
      </w:pPr>
      <w:r w:rsidRPr="006765A0">
        <w:rPr>
          <w:rFonts w:ascii="Times New Roman" w:hAnsi="Times New Roman"/>
          <w:sz w:val="27"/>
          <w:szCs w:val="27"/>
          <w:lang w:eastAsia="ru-RU"/>
        </w:rPr>
        <w:t>внеклассная работа;</w:t>
      </w:r>
    </w:p>
    <w:p w:rsidR="005B11C4" w:rsidRPr="006765A0" w:rsidRDefault="005B11C4" w:rsidP="00A91F15">
      <w:pPr>
        <w:spacing w:before="100" w:beforeAutospacing="1" w:after="100" w:afterAutospacing="1" w:line="240" w:lineRule="auto"/>
        <w:ind w:left="360"/>
        <w:rPr>
          <w:rFonts w:ascii="Times New Roman" w:hAnsi="Times New Roman"/>
          <w:sz w:val="24"/>
          <w:szCs w:val="24"/>
          <w:lang w:eastAsia="ru-RU"/>
        </w:rPr>
      </w:pPr>
      <w:r>
        <w:rPr>
          <w:rFonts w:ascii="Times New Roman" w:hAnsi="Times New Roman"/>
          <w:sz w:val="27"/>
          <w:szCs w:val="27"/>
          <w:lang w:eastAsia="ru-RU"/>
        </w:rPr>
        <w:t>повышение квалификации</w:t>
      </w:r>
      <w:r w:rsidRPr="006765A0">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lang w:eastAsia="ru-RU"/>
        </w:rPr>
        <w:t>Работа с родителями.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1.Вопросы введения ФГОС НОО рассматривались на классных родительских собра</w:t>
      </w:r>
      <w:r>
        <w:rPr>
          <w:rFonts w:ascii="Times New Roman" w:hAnsi="Times New Roman"/>
          <w:sz w:val="27"/>
          <w:szCs w:val="27"/>
          <w:lang w:eastAsia="ru-RU"/>
        </w:rPr>
        <w:t>ниях в 1-</w:t>
      </w:r>
      <w:r w:rsidRPr="00A2750A">
        <w:rPr>
          <w:rFonts w:ascii="Times New Roman" w:hAnsi="Times New Roman"/>
          <w:sz w:val="27"/>
          <w:szCs w:val="27"/>
          <w:lang w:eastAsia="ru-RU"/>
        </w:rPr>
        <w:t>3</w:t>
      </w:r>
      <w:r w:rsidRPr="006765A0">
        <w:rPr>
          <w:rFonts w:ascii="Times New Roman" w:hAnsi="Times New Roman"/>
          <w:sz w:val="27"/>
          <w:szCs w:val="27"/>
          <w:lang w:eastAsia="ru-RU"/>
        </w:rPr>
        <w:t xml:space="preserve"> классах (класс</w:t>
      </w:r>
      <w:r>
        <w:rPr>
          <w:rFonts w:ascii="Times New Roman" w:hAnsi="Times New Roman"/>
          <w:sz w:val="27"/>
          <w:szCs w:val="27"/>
          <w:lang w:eastAsia="ru-RU"/>
        </w:rPr>
        <w:t xml:space="preserve">ные </w:t>
      </w:r>
      <w:proofErr w:type="gramStart"/>
      <w:r>
        <w:rPr>
          <w:rFonts w:ascii="Times New Roman" w:hAnsi="Times New Roman"/>
          <w:sz w:val="27"/>
          <w:szCs w:val="27"/>
          <w:lang w:eastAsia="ru-RU"/>
        </w:rPr>
        <w:t xml:space="preserve">руководители  </w:t>
      </w:r>
      <w:proofErr w:type="spellStart"/>
      <w:r>
        <w:rPr>
          <w:rFonts w:ascii="Times New Roman" w:hAnsi="Times New Roman"/>
          <w:sz w:val="27"/>
          <w:szCs w:val="27"/>
          <w:lang w:eastAsia="ru-RU"/>
        </w:rPr>
        <w:t>Хакиева</w:t>
      </w:r>
      <w:proofErr w:type="spellEnd"/>
      <w:proofErr w:type="gramEnd"/>
      <w:r>
        <w:rPr>
          <w:rFonts w:ascii="Times New Roman" w:hAnsi="Times New Roman"/>
          <w:sz w:val="27"/>
          <w:szCs w:val="27"/>
          <w:lang w:eastAsia="ru-RU"/>
        </w:rPr>
        <w:t xml:space="preserve"> Ф.А, </w:t>
      </w:r>
      <w:proofErr w:type="spellStart"/>
      <w:r>
        <w:rPr>
          <w:rFonts w:ascii="Times New Roman" w:hAnsi="Times New Roman"/>
          <w:sz w:val="27"/>
          <w:szCs w:val="27"/>
          <w:lang w:eastAsia="ru-RU"/>
        </w:rPr>
        <w:t>Картоева</w:t>
      </w:r>
      <w:proofErr w:type="spellEnd"/>
      <w:r>
        <w:rPr>
          <w:rFonts w:ascii="Times New Roman" w:hAnsi="Times New Roman"/>
          <w:sz w:val="27"/>
          <w:szCs w:val="27"/>
          <w:lang w:eastAsia="ru-RU"/>
        </w:rPr>
        <w:t xml:space="preserve"> Л.А., </w:t>
      </w:r>
      <w:proofErr w:type="spellStart"/>
      <w:r>
        <w:rPr>
          <w:rFonts w:ascii="Times New Roman" w:hAnsi="Times New Roman"/>
          <w:sz w:val="27"/>
          <w:szCs w:val="27"/>
          <w:lang w:eastAsia="ru-RU"/>
        </w:rPr>
        <w:t>Бекботова</w:t>
      </w:r>
      <w:proofErr w:type="spellEnd"/>
      <w:r>
        <w:rPr>
          <w:rFonts w:ascii="Times New Roman" w:hAnsi="Times New Roman"/>
          <w:sz w:val="27"/>
          <w:szCs w:val="27"/>
          <w:lang w:eastAsia="ru-RU"/>
        </w:rPr>
        <w:t xml:space="preserve"> М.М.</w:t>
      </w:r>
      <w:r w:rsidRPr="006765A0">
        <w:rPr>
          <w:rFonts w:ascii="Times New Roman" w:hAnsi="Times New Roman"/>
          <w:sz w:val="27"/>
          <w:szCs w:val="27"/>
          <w:lang w:eastAsia="ru-RU"/>
        </w:rPr>
        <w:t>), на общешкольном родительском собрании «О переходе</w:t>
      </w:r>
      <w:r>
        <w:rPr>
          <w:rFonts w:ascii="Times New Roman" w:hAnsi="Times New Roman"/>
          <w:sz w:val="27"/>
          <w:szCs w:val="27"/>
          <w:lang w:eastAsia="ru-RU"/>
        </w:rPr>
        <w:t xml:space="preserve"> школы на ФГОС НОО»</w:t>
      </w:r>
      <w:r w:rsidRPr="006765A0">
        <w:rPr>
          <w:rFonts w:ascii="Times New Roman" w:hAnsi="Times New Roman"/>
          <w:sz w:val="27"/>
          <w:szCs w:val="27"/>
          <w:lang w:eastAsia="ru-RU"/>
        </w:rPr>
        <w:t>, на котором с помощью компьютерной презентации были показаны особенности современного подхода к образованию, необходимость и главную цель перехода на новые ФГОС НОО, требования к учебным заведениям, педагогам и родителям. Были озвучены основные документы, которые нормируют переход на стандар</w:t>
      </w:r>
      <w:r>
        <w:rPr>
          <w:rFonts w:ascii="Times New Roman" w:hAnsi="Times New Roman"/>
          <w:sz w:val="27"/>
          <w:szCs w:val="27"/>
          <w:lang w:eastAsia="ru-RU"/>
        </w:rPr>
        <w:t xml:space="preserve">ты второго поколения. Родители  </w:t>
      </w:r>
      <w:r w:rsidRPr="006765A0">
        <w:rPr>
          <w:rFonts w:ascii="Times New Roman" w:hAnsi="Times New Roman"/>
          <w:sz w:val="27"/>
          <w:szCs w:val="27"/>
          <w:lang w:eastAsia="ru-RU"/>
        </w:rPr>
        <w:t>ознакомлены с отличительными особенностями стандартов первого поколения и стандартов второго поколения. Было наглядно показано:</w:t>
      </w:r>
    </w:p>
    <w:p w:rsidR="005B11C4" w:rsidRPr="006765A0" w:rsidRDefault="005B11C4" w:rsidP="006765A0">
      <w:pPr>
        <w:numPr>
          <w:ilvl w:val="0"/>
          <w:numId w:val="2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сравнении отличия старой методики обучения от новой;</w:t>
      </w:r>
    </w:p>
    <w:p w:rsidR="005B11C4" w:rsidRPr="006765A0" w:rsidRDefault="005B11C4" w:rsidP="006765A0">
      <w:pPr>
        <w:numPr>
          <w:ilvl w:val="0"/>
          <w:numId w:val="2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что сейчас нужно развивать в детях умение работать с различной информацией;</w:t>
      </w:r>
    </w:p>
    <w:p w:rsidR="005B11C4" w:rsidRPr="006765A0" w:rsidRDefault="005B11C4" w:rsidP="006765A0">
      <w:pPr>
        <w:numPr>
          <w:ilvl w:val="0"/>
          <w:numId w:val="2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большая роль отводится самостоятельности детей.</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Озвучена памятка родителям, объяснена их роль в обучении и воспитании ребёнка.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25049A">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u w:val="single"/>
          <w:lang w:eastAsia="ru-RU"/>
        </w:rPr>
        <w:t>Работа педагогов над темами самообразования.</w:t>
      </w:r>
    </w:p>
    <w:p w:rsidR="005B11C4" w:rsidRPr="006765A0" w:rsidRDefault="005B11C4" w:rsidP="0025049A">
      <w:pPr>
        <w:spacing w:before="100" w:beforeAutospacing="1" w:after="100" w:afterAutospacing="1" w:line="240" w:lineRule="auto"/>
        <w:jc w:val="center"/>
        <w:rPr>
          <w:rFonts w:ascii="Times New Roman" w:hAnsi="Times New Roman"/>
          <w:sz w:val="24"/>
          <w:szCs w:val="24"/>
          <w:lang w:eastAsia="ru-RU"/>
        </w:rPr>
      </w:pPr>
      <w:proofErr w:type="spellStart"/>
      <w:r w:rsidRPr="006765A0">
        <w:rPr>
          <w:rFonts w:ascii="Times New Roman" w:hAnsi="Times New Roman"/>
          <w:b/>
          <w:bCs/>
          <w:sz w:val="27"/>
          <w:szCs w:val="27"/>
          <w:u w:val="single"/>
          <w:lang w:eastAsia="ru-RU"/>
        </w:rPr>
        <w:t>Взаимопосещение</w:t>
      </w:r>
      <w:proofErr w:type="spellEnd"/>
      <w:r w:rsidRPr="006765A0">
        <w:rPr>
          <w:rFonts w:ascii="Times New Roman" w:hAnsi="Times New Roman"/>
          <w:b/>
          <w:bCs/>
          <w:sz w:val="27"/>
          <w:szCs w:val="27"/>
          <w:u w:val="single"/>
          <w:lang w:eastAsia="ru-RU"/>
        </w:rPr>
        <w:t xml:space="preserve"> уроков. Открытые уроки.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w:t>
      </w:r>
      <w:r w:rsidR="00D6468C">
        <w:rPr>
          <w:rFonts w:ascii="Times New Roman" w:hAnsi="Times New Roman"/>
          <w:sz w:val="27"/>
          <w:szCs w:val="27"/>
          <w:lang w:eastAsia="ru-RU"/>
        </w:rPr>
        <w:t>н</w:t>
      </w:r>
      <w:r w:rsidR="00E706C0">
        <w:rPr>
          <w:rFonts w:ascii="Times New Roman" w:hAnsi="Times New Roman"/>
          <w:sz w:val="27"/>
          <w:szCs w:val="27"/>
          <w:lang w:eastAsia="ru-RU"/>
        </w:rPr>
        <w:t xml:space="preserve">ной политике, экономике и др., </w:t>
      </w:r>
      <w:r w:rsidR="00D6468C">
        <w:rPr>
          <w:rFonts w:ascii="Times New Roman" w:hAnsi="Times New Roman"/>
          <w:sz w:val="27"/>
          <w:szCs w:val="27"/>
          <w:lang w:eastAsia="ru-RU"/>
        </w:rPr>
        <w:t>у</w:t>
      </w:r>
      <w:r w:rsidRPr="006765A0">
        <w:rPr>
          <w:rFonts w:ascii="Times New Roman" w:hAnsi="Times New Roman"/>
          <w:sz w:val="27"/>
          <w:szCs w:val="27"/>
          <w:lang w:eastAsia="ru-RU"/>
        </w:rPr>
        <w:t>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Поэтому каждый педагог имеет тему по самообразованию, которые объединяются в единую методическую тему школы «Совершенствование форм и методов образовательного процесса в соответствии с требованиями ФГОС».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xml:space="preserve">№ </w:t>
      </w:r>
      <w:r w:rsidRPr="006765A0">
        <w:rPr>
          <w:rFonts w:ascii="Times New Roman" w:hAnsi="Times New Roman"/>
          <w:sz w:val="27"/>
          <w:szCs w:val="27"/>
          <w:lang w:eastAsia="ru-RU"/>
        </w:rPr>
        <w:t>п/п</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Ф.И.О. учителя</w:t>
      </w:r>
    </w:p>
    <w:p w:rsidR="005B11C4" w:rsidRDefault="005B11C4" w:rsidP="006765A0">
      <w:pPr>
        <w:spacing w:before="100" w:beforeAutospacing="1" w:after="100" w:afterAutospacing="1" w:line="240" w:lineRule="auto"/>
        <w:rPr>
          <w:rFonts w:ascii="Times New Roman" w:hAnsi="Times New Roman"/>
          <w:sz w:val="27"/>
          <w:szCs w:val="27"/>
          <w:lang w:eastAsia="ru-RU"/>
        </w:rPr>
      </w:pPr>
      <w:r w:rsidRPr="006765A0">
        <w:rPr>
          <w:rFonts w:ascii="Times New Roman" w:hAnsi="Times New Roman"/>
          <w:sz w:val="27"/>
          <w:szCs w:val="27"/>
          <w:lang w:eastAsia="ru-RU"/>
        </w:rPr>
        <w:lastRenderedPageBreak/>
        <w:t>Тема самообразовани</w:t>
      </w:r>
      <w:r>
        <w:rPr>
          <w:rFonts w:ascii="Times New Roman" w:hAnsi="Times New Roman"/>
          <w:sz w:val="27"/>
          <w:szCs w:val="27"/>
          <w:lang w:eastAsia="ru-RU"/>
        </w:rPr>
        <w:t>я</w:t>
      </w:r>
    </w:p>
    <w:p w:rsidR="005B11C4" w:rsidRPr="00D6468C" w:rsidRDefault="00E706C0" w:rsidP="0025049A">
      <w:pPr>
        <w:pStyle w:val="a8"/>
        <w:numPr>
          <w:ilvl w:val="0"/>
          <w:numId w:val="83"/>
        </w:numPr>
        <w:shd w:val="clear" w:color="auto" w:fill="FFFFFF"/>
        <w:spacing w:after="0" w:line="240" w:lineRule="auto"/>
        <w:jc w:val="both"/>
        <w:rPr>
          <w:rFonts w:ascii="Times New Roman" w:hAnsi="Times New Roman"/>
          <w:sz w:val="28"/>
          <w:szCs w:val="28"/>
        </w:rPr>
      </w:pPr>
      <w:proofErr w:type="spellStart"/>
      <w:r>
        <w:rPr>
          <w:rFonts w:ascii="Times New Roman" w:hAnsi="Times New Roman"/>
          <w:sz w:val="28"/>
          <w:szCs w:val="28"/>
        </w:rPr>
        <w:t>Бекботова</w:t>
      </w:r>
      <w:proofErr w:type="spellEnd"/>
      <w:r>
        <w:rPr>
          <w:rFonts w:ascii="Times New Roman" w:hAnsi="Times New Roman"/>
          <w:sz w:val="28"/>
          <w:szCs w:val="28"/>
        </w:rPr>
        <w:t xml:space="preserve"> М.М. учитель 2</w:t>
      </w:r>
      <w:r w:rsidR="005B11C4" w:rsidRPr="00D6468C">
        <w:rPr>
          <w:rFonts w:ascii="Times New Roman" w:hAnsi="Times New Roman"/>
          <w:sz w:val="28"/>
          <w:szCs w:val="28"/>
        </w:rPr>
        <w:t>-го класса.</w:t>
      </w:r>
      <w:r>
        <w:rPr>
          <w:rFonts w:ascii="Times New Roman" w:hAnsi="Times New Roman"/>
          <w:sz w:val="28"/>
          <w:szCs w:val="28"/>
        </w:rPr>
        <w:t xml:space="preserve"> </w:t>
      </w:r>
      <w:r w:rsidR="005B11C4" w:rsidRPr="00D6468C">
        <w:rPr>
          <w:rFonts w:ascii="Times New Roman" w:hAnsi="Times New Roman"/>
          <w:sz w:val="28"/>
          <w:szCs w:val="28"/>
        </w:rPr>
        <w:t>Взаимодействие игровой и учебно-познавательной деятельности младших школьников в условиях реализации ФГОС НОО.</w:t>
      </w:r>
    </w:p>
    <w:p w:rsidR="005B11C4" w:rsidRPr="00D6468C" w:rsidRDefault="00E706C0" w:rsidP="0025049A">
      <w:pPr>
        <w:pStyle w:val="a8"/>
        <w:numPr>
          <w:ilvl w:val="0"/>
          <w:numId w:val="83"/>
        </w:numPr>
        <w:shd w:val="clear" w:color="auto" w:fill="FFFFFF"/>
        <w:spacing w:after="0" w:line="240" w:lineRule="auto"/>
        <w:jc w:val="both"/>
        <w:rPr>
          <w:rFonts w:ascii="Times New Roman" w:hAnsi="Times New Roman"/>
          <w:sz w:val="28"/>
          <w:szCs w:val="28"/>
        </w:rPr>
      </w:pPr>
      <w:proofErr w:type="spellStart"/>
      <w:r>
        <w:rPr>
          <w:rFonts w:ascii="Times New Roman" w:hAnsi="Times New Roman"/>
          <w:sz w:val="28"/>
          <w:szCs w:val="28"/>
        </w:rPr>
        <w:t>Картоева</w:t>
      </w:r>
      <w:proofErr w:type="spellEnd"/>
      <w:r>
        <w:rPr>
          <w:rFonts w:ascii="Times New Roman" w:hAnsi="Times New Roman"/>
          <w:sz w:val="28"/>
          <w:szCs w:val="28"/>
        </w:rPr>
        <w:t xml:space="preserve"> Л.А. учитель 3</w:t>
      </w:r>
      <w:r w:rsidR="005B11C4" w:rsidRPr="00D6468C">
        <w:rPr>
          <w:rFonts w:ascii="Times New Roman" w:hAnsi="Times New Roman"/>
          <w:sz w:val="28"/>
          <w:szCs w:val="28"/>
        </w:rPr>
        <w:t xml:space="preserve">-го класса. </w:t>
      </w:r>
      <w:r w:rsidR="005B11C4" w:rsidRPr="00D6468C">
        <w:rPr>
          <w:rStyle w:val="c1"/>
          <w:sz w:val="28"/>
          <w:szCs w:val="28"/>
        </w:rPr>
        <w:t>Организация внеурочной деятельности младших школьников в рамках реализации ФГОС.</w:t>
      </w:r>
    </w:p>
    <w:p w:rsidR="005B11C4" w:rsidRPr="00D6468C" w:rsidRDefault="00E706C0" w:rsidP="00265841">
      <w:pPr>
        <w:pStyle w:val="a8"/>
        <w:numPr>
          <w:ilvl w:val="0"/>
          <w:numId w:val="83"/>
        </w:numPr>
        <w:shd w:val="clear" w:color="auto" w:fill="FFFFFF"/>
        <w:spacing w:after="0" w:line="240" w:lineRule="auto"/>
        <w:jc w:val="both"/>
        <w:rPr>
          <w:rFonts w:ascii="Times New Roman" w:hAnsi="Times New Roman"/>
          <w:sz w:val="28"/>
          <w:szCs w:val="28"/>
        </w:rPr>
      </w:pPr>
      <w:proofErr w:type="spellStart"/>
      <w:r>
        <w:rPr>
          <w:sz w:val="28"/>
          <w:szCs w:val="28"/>
        </w:rPr>
        <w:t>Хакиева</w:t>
      </w:r>
      <w:proofErr w:type="spellEnd"/>
      <w:r>
        <w:rPr>
          <w:sz w:val="28"/>
          <w:szCs w:val="28"/>
        </w:rPr>
        <w:t xml:space="preserve"> Ф.А. учитель 1</w:t>
      </w:r>
      <w:r w:rsidR="005B11C4" w:rsidRPr="00D6468C">
        <w:rPr>
          <w:sz w:val="28"/>
          <w:szCs w:val="28"/>
        </w:rPr>
        <w:t>-го класса.</w:t>
      </w:r>
      <w:r w:rsidR="00D6468C">
        <w:rPr>
          <w:sz w:val="28"/>
          <w:szCs w:val="28"/>
        </w:rPr>
        <w:t xml:space="preserve"> </w:t>
      </w:r>
      <w:r w:rsidR="005B11C4" w:rsidRPr="00D6468C">
        <w:rPr>
          <w:sz w:val="28"/>
          <w:szCs w:val="28"/>
        </w:rPr>
        <w:t>Решение наглядно-действенных задач на уроках математики в условиях перехода на ФГОС НОО.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Данные таблицы показывают, что темы, выбранные учителям для самообразования, актуальны и являются составными частями общей методической темы школы. Учителя относятся к этой работе серьёзно, изучают литературу по выбранной теме, программно-методическое обеспечение уроков,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изучают новые педагогические технологии, требования</w:t>
      </w:r>
      <w:r>
        <w:rPr>
          <w:rFonts w:ascii="Times New Roman" w:hAnsi="Times New Roman"/>
          <w:sz w:val="27"/>
          <w:szCs w:val="27"/>
          <w:lang w:eastAsia="ru-RU"/>
        </w:rPr>
        <w:t xml:space="preserve"> ФГОС НОО</w:t>
      </w:r>
      <w:r w:rsidRPr="006765A0">
        <w:rPr>
          <w:rFonts w:ascii="Times New Roman" w:hAnsi="Times New Roman"/>
          <w:sz w:val="27"/>
          <w:szCs w:val="27"/>
          <w:lang w:eastAsia="ru-RU"/>
        </w:rPr>
        <w:t>, совершенствование форм и методов преподавания предметов.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Аттестация педагогических кадров, награды и звания.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Количественный и качественный состав кадров школы </w:t>
      </w:r>
      <w:r>
        <w:rPr>
          <w:rFonts w:ascii="Times New Roman" w:hAnsi="Times New Roman"/>
          <w:sz w:val="27"/>
          <w:szCs w:val="27"/>
          <w:lang w:eastAsia="ru-RU"/>
        </w:rPr>
        <w:t>н</w:t>
      </w:r>
      <w:r w:rsidR="00E706C0">
        <w:rPr>
          <w:rFonts w:ascii="Times New Roman" w:hAnsi="Times New Roman"/>
          <w:sz w:val="27"/>
          <w:szCs w:val="27"/>
          <w:lang w:eastAsia="ru-RU"/>
        </w:rPr>
        <w:t>е изменился: в школе работает 21</w:t>
      </w:r>
      <w:r>
        <w:rPr>
          <w:rFonts w:ascii="Times New Roman" w:hAnsi="Times New Roman"/>
          <w:sz w:val="27"/>
          <w:szCs w:val="27"/>
          <w:lang w:eastAsia="ru-RU"/>
        </w:rPr>
        <w:t xml:space="preserve"> педагогических работников</w:t>
      </w:r>
      <w:r w:rsidR="00E506A2">
        <w:rPr>
          <w:rFonts w:ascii="Times New Roman" w:hAnsi="Times New Roman"/>
          <w:sz w:val="27"/>
          <w:szCs w:val="27"/>
          <w:lang w:eastAsia="ru-RU"/>
        </w:rPr>
        <w:t>.</w:t>
      </w:r>
    </w:p>
    <w:p w:rsidR="005B11C4" w:rsidRPr="00B53F1D" w:rsidRDefault="005B11C4" w:rsidP="00265841">
      <w:pPr>
        <w:numPr>
          <w:ilvl w:val="0"/>
          <w:numId w:val="25"/>
        </w:numPr>
        <w:spacing w:before="100" w:beforeAutospacing="1" w:after="100" w:afterAutospacing="1" w:line="240" w:lineRule="auto"/>
        <w:rPr>
          <w:rFonts w:ascii="Times New Roman" w:hAnsi="Times New Roman"/>
          <w:sz w:val="24"/>
          <w:szCs w:val="24"/>
          <w:lang w:eastAsia="ru-RU"/>
        </w:rPr>
      </w:pPr>
      <w:proofErr w:type="spellStart"/>
      <w:r w:rsidRPr="006765A0">
        <w:rPr>
          <w:rFonts w:ascii="Times New Roman" w:hAnsi="Times New Roman"/>
          <w:sz w:val="27"/>
          <w:szCs w:val="27"/>
          <w:lang w:eastAsia="ru-RU"/>
        </w:rPr>
        <w:t>К</w:t>
      </w:r>
      <w:r>
        <w:rPr>
          <w:rFonts w:ascii="Times New Roman" w:hAnsi="Times New Roman"/>
          <w:sz w:val="27"/>
          <w:szCs w:val="27"/>
          <w:lang w:eastAsia="ru-RU"/>
        </w:rPr>
        <w:t>артоева</w:t>
      </w:r>
      <w:proofErr w:type="spellEnd"/>
      <w:r w:rsidR="00D6468C">
        <w:rPr>
          <w:rFonts w:ascii="Times New Roman" w:hAnsi="Times New Roman"/>
          <w:sz w:val="27"/>
          <w:szCs w:val="27"/>
          <w:lang w:eastAsia="ru-RU"/>
        </w:rPr>
        <w:t xml:space="preserve"> </w:t>
      </w:r>
      <w:r>
        <w:rPr>
          <w:rFonts w:ascii="Times New Roman" w:hAnsi="Times New Roman"/>
          <w:sz w:val="27"/>
          <w:szCs w:val="27"/>
          <w:lang w:eastAsia="ru-RU"/>
        </w:rPr>
        <w:t>Л.А.</w:t>
      </w:r>
      <w:r>
        <w:rPr>
          <w:rFonts w:ascii="Times New Roman" w:hAnsi="Times New Roman"/>
          <w:sz w:val="24"/>
          <w:szCs w:val="24"/>
          <w:lang w:eastAsia="ru-RU"/>
        </w:rPr>
        <w:t xml:space="preserve"> - </w:t>
      </w:r>
      <w:r w:rsidRPr="006765A0">
        <w:rPr>
          <w:rFonts w:ascii="Times New Roman" w:hAnsi="Times New Roman"/>
          <w:sz w:val="27"/>
          <w:szCs w:val="27"/>
          <w:lang w:eastAsia="ru-RU"/>
        </w:rPr>
        <w:t>имеет звание «Отличник народного просвещения»</w:t>
      </w:r>
    </w:p>
    <w:p w:rsidR="005B11C4" w:rsidRPr="006765A0" w:rsidRDefault="005B11C4" w:rsidP="00B53F1D">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i/>
          <w:iCs/>
          <w:sz w:val="27"/>
          <w:szCs w:val="27"/>
          <w:lang w:eastAsia="ru-RU"/>
        </w:rPr>
        <w:t>Повышение квалификации,</w:t>
      </w:r>
      <w:r w:rsidR="00E706C0">
        <w:rPr>
          <w:rFonts w:ascii="Times New Roman" w:hAnsi="Times New Roman"/>
          <w:b/>
          <w:bCs/>
          <w:i/>
          <w:iCs/>
          <w:sz w:val="27"/>
          <w:szCs w:val="27"/>
          <w:lang w:eastAsia="ru-RU"/>
        </w:rPr>
        <w:t xml:space="preserve"> </w:t>
      </w:r>
      <w:r w:rsidRPr="006765A0">
        <w:rPr>
          <w:rFonts w:ascii="Times New Roman" w:hAnsi="Times New Roman"/>
          <w:b/>
          <w:bCs/>
          <w:i/>
          <w:iCs/>
          <w:sz w:val="27"/>
          <w:szCs w:val="27"/>
          <w:lang w:eastAsia="ru-RU"/>
        </w:rPr>
        <w:t>участие в конкурсах и конференциях</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Формированию учительского профессионализма способствуют многие факторы, в частности научно – методическая деятельность учителя, которая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способствует в большей степени обучение на различных курсах повышения квалификации и самостоятельная работа.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настоящее время учитель имеет возможность выбрать наиболее приемлемые для себя формы повышения своего профессионального методического мастерства.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Управление ОУ осуществляется в соответствии с Законом «Об образовании в Российской Федерации»,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Управление ОУ строится на принципах единоначалия и самоуправления, обеспечивающих государственно-общественный характер управления Учреждением.</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Непосредственное управление школой осуще</w:t>
      </w:r>
      <w:r>
        <w:rPr>
          <w:rFonts w:ascii="Times New Roman" w:hAnsi="Times New Roman"/>
          <w:sz w:val="27"/>
          <w:szCs w:val="27"/>
          <w:lang w:eastAsia="ru-RU"/>
        </w:rPr>
        <w:t>ствляет  заслуженный учитель Республики Ингушетия  Татиева Хава Абдрахмановна</w:t>
      </w:r>
      <w:r w:rsidRPr="006765A0">
        <w:rPr>
          <w:rFonts w:ascii="Times New Roman" w:hAnsi="Times New Roman"/>
          <w:sz w:val="27"/>
          <w:szCs w:val="27"/>
          <w:lang w:eastAsia="ru-RU"/>
        </w:rPr>
        <w:t>.</w:t>
      </w:r>
    </w:p>
    <w:p w:rsidR="005B11C4" w:rsidRPr="00B360BA" w:rsidRDefault="005B11C4" w:rsidP="00265841">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Формами самоуправления, обеспечивающими государственно-общественный характер управления Учреждением, являются: Совет Школы (высший орган), Общее собрание трудового коллектива, Общее собрание, Педагогический совет, Общее собрание р</w:t>
      </w:r>
      <w:r>
        <w:rPr>
          <w:rFonts w:ascii="Times New Roman" w:hAnsi="Times New Roman"/>
          <w:sz w:val="27"/>
          <w:szCs w:val="27"/>
          <w:lang w:eastAsia="ru-RU"/>
        </w:rPr>
        <w:t>одителей</w:t>
      </w:r>
      <w:r w:rsidRPr="006765A0">
        <w:rPr>
          <w:rFonts w:ascii="Times New Roman" w:hAnsi="Times New Roman"/>
          <w:sz w:val="27"/>
          <w:szCs w:val="27"/>
          <w:lang w:eastAsia="ru-RU"/>
        </w:rPr>
        <w:t>. Каждый орган самоуправления имеет свои полномочия, которые закреплены в Уставе школы</w:t>
      </w:r>
      <w:r>
        <w:rPr>
          <w:rFonts w:ascii="Times New Roman" w:hAnsi="Times New Roman"/>
          <w:sz w:val="27"/>
          <w:szCs w:val="27"/>
          <w:lang w:eastAsia="ru-RU"/>
        </w:rPr>
        <w:t>.</w:t>
      </w:r>
    </w:p>
    <w:p w:rsidR="005B11C4" w:rsidRPr="006765A0" w:rsidRDefault="005B11C4" w:rsidP="006765A0">
      <w:pPr>
        <w:numPr>
          <w:ilvl w:val="0"/>
          <w:numId w:val="4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документооборот и нормативно-правовое обеспечение.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Документооборот в школе ведётся на основании утверждённого локального акта</w:t>
      </w:r>
      <w:r>
        <w:rPr>
          <w:rFonts w:ascii="Times New Roman" w:hAnsi="Times New Roman"/>
          <w:sz w:val="27"/>
          <w:szCs w:val="27"/>
          <w:lang w:eastAsia="ru-RU"/>
        </w:rPr>
        <w:t>,</w:t>
      </w:r>
      <w:r w:rsidRPr="006765A0">
        <w:rPr>
          <w:rFonts w:ascii="Times New Roman" w:hAnsi="Times New Roman"/>
          <w:sz w:val="27"/>
          <w:szCs w:val="27"/>
          <w:lang w:eastAsia="ru-RU"/>
        </w:rPr>
        <w:t xml:space="preserve"> «Положение о номенклатуре дел» в </w:t>
      </w:r>
      <w:r w:rsidR="00E706C0">
        <w:rPr>
          <w:rFonts w:ascii="Times New Roman" w:hAnsi="Times New Roman"/>
          <w:sz w:val="27"/>
          <w:szCs w:val="27"/>
          <w:lang w:eastAsia="ru-RU"/>
        </w:rPr>
        <w:t>Государственной бюджетной</w:t>
      </w:r>
      <w:r w:rsidR="00E506A2">
        <w:rPr>
          <w:rFonts w:ascii="Times New Roman" w:hAnsi="Times New Roman"/>
          <w:sz w:val="27"/>
          <w:szCs w:val="27"/>
          <w:lang w:eastAsia="ru-RU"/>
        </w:rPr>
        <w:t xml:space="preserve"> общеобразовательной</w:t>
      </w:r>
      <w:r>
        <w:rPr>
          <w:rFonts w:ascii="Times New Roman" w:hAnsi="Times New Roman"/>
          <w:sz w:val="27"/>
          <w:szCs w:val="27"/>
          <w:lang w:eastAsia="ru-RU"/>
        </w:rPr>
        <w:t xml:space="preserve"> организации «Республиканская санаторно-лесная школа им.А. Чаниева»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Нормативно-правовое обеспечение:</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Закон Россий</w:t>
      </w:r>
      <w:r>
        <w:rPr>
          <w:rFonts w:ascii="Times New Roman" w:hAnsi="Times New Roman"/>
          <w:sz w:val="27"/>
          <w:szCs w:val="27"/>
          <w:lang w:eastAsia="ru-RU"/>
        </w:rPr>
        <w:t>ской Федерации «Об образовании в</w:t>
      </w:r>
      <w:r w:rsidRPr="006765A0">
        <w:rPr>
          <w:rFonts w:ascii="Times New Roman" w:hAnsi="Times New Roman"/>
          <w:sz w:val="27"/>
          <w:szCs w:val="27"/>
          <w:lang w:eastAsia="ru-RU"/>
        </w:rPr>
        <w:t xml:space="preserve"> РФ» от 29.12.2012</w:t>
      </w:r>
      <w:r>
        <w:rPr>
          <w:rFonts w:ascii="Times New Roman" w:hAnsi="Times New Roman"/>
          <w:sz w:val="27"/>
          <w:szCs w:val="27"/>
          <w:lang w:eastAsia="ru-RU"/>
        </w:rPr>
        <w:t xml:space="preserve"> г</w:t>
      </w:r>
      <w:r w:rsidRPr="006765A0">
        <w:rPr>
          <w:rFonts w:ascii="Times New Roman" w:hAnsi="Times New Roman"/>
          <w:sz w:val="27"/>
          <w:szCs w:val="27"/>
          <w:lang w:eastAsia="ru-RU"/>
        </w:rPr>
        <w:t>.</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Государственная программа развития образования до 2020 года, утвержденная Правительством РФ 11.10.2012</w:t>
      </w:r>
      <w:r>
        <w:rPr>
          <w:rFonts w:ascii="Times New Roman" w:hAnsi="Times New Roman"/>
          <w:sz w:val="27"/>
          <w:szCs w:val="27"/>
          <w:lang w:eastAsia="ru-RU"/>
        </w:rPr>
        <w:t xml:space="preserve"> г</w:t>
      </w:r>
      <w:r w:rsidRPr="006765A0">
        <w:rPr>
          <w:rFonts w:ascii="Times New Roman" w:hAnsi="Times New Roman"/>
          <w:sz w:val="27"/>
          <w:szCs w:val="27"/>
          <w:lang w:eastAsia="ru-RU"/>
        </w:rPr>
        <w:t>.</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Приоритетный национальный проект «Образование» и национальная образовательная инициатива «Наша новая школа»</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Федеральный базисный учебный план, утвержденный приказом Министерства образования Российской Федерации от 9 марта 2004 года №1312.</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Федеральный государственный образовательный стандарт начального общего образования, утвержден приказом </w:t>
      </w:r>
      <w:proofErr w:type="spellStart"/>
      <w:r w:rsidRPr="006765A0">
        <w:rPr>
          <w:rFonts w:ascii="Times New Roman" w:hAnsi="Times New Roman"/>
          <w:sz w:val="27"/>
          <w:szCs w:val="27"/>
          <w:lang w:eastAsia="ru-RU"/>
        </w:rPr>
        <w:t>Минобрнауки</w:t>
      </w:r>
      <w:proofErr w:type="spellEnd"/>
      <w:r w:rsidRPr="006765A0">
        <w:rPr>
          <w:rFonts w:ascii="Times New Roman" w:hAnsi="Times New Roman"/>
          <w:sz w:val="27"/>
          <w:szCs w:val="27"/>
          <w:lang w:eastAsia="ru-RU"/>
        </w:rPr>
        <w:t xml:space="preserve"> России от 06.10.2009 г. №373</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СанПиН 2.4.2.2821-10 "Санитарно-эпидемиологические требования к условиям и организации обучения в общеобразовательных учреждениях""</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Устав школы</w:t>
      </w:r>
    </w:p>
    <w:p w:rsidR="005B11C4" w:rsidRPr="006765A0" w:rsidRDefault="005B11C4" w:rsidP="006765A0">
      <w:pPr>
        <w:numPr>
          <w:ilvl w:val="0"/>
          <w:numId w:val="45"/>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Локальные акты школы</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w:t>
      </w:r>
      <w:r w:rsidRPr="006765A0">
        <w:rPr>
          <w:rFonts w:ascii="Times New Roman" w:hAnsi="Times New Roman"/>
          <w:b/>
          <w:bCs/>
          <w:sz w:val="27"/>
          <w:szCs w:val="27"/>
          <w:u w:val="single"/>
          <w:lang w:eastAsia="ru-RU"/>
        </w:rPr>
        <w:t>2. Качество образовательного процесса:</w:t>
      </w:r>
    </w:p>
    <w:p w:rsidR="005B11C4" w:rsidRPr="006765A0" w:rsidRDefault="005B11C4" w:rsidP="006765A0">
      <w:pPr>
        <w:numPr>
          <w:ilvl w:val="0"/>
          <w:numId w:val="46"/>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основные образовательные программы (соответствие требованиям федеральных государственных образовательных стандартов общего образования (далее – ФГОС) и контингенту учащихся;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lastRenderedPageBreak/>
        <w:t>Наименование ОП</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Нормативные сроки освоения ОП</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Соответствие / несоответствие ФГОС (с указанием № и даты распорядительного документа, утверждающего ФГОС)</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i/>
          <w:iCs/>
          <w:sz w:val="27"/>
          <w:szCs w:val="27"/>
          <w:lang w:eastAsia="ru-RU"/>
        </w:rPr>
        <w:t>Образовательная программа начального общего образования</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3</w:t>
      </w:r>
      <w:r w:rsidRPr="006765A0">
        <w:rPr>
          <w:rFonts w:ascii="Times New Roman" w:hAnsi="Times New Roman"/>
          <w:sz w:val="27"/>
          <w:szCs w:val="27"/>
          <w:lang w:eastAsia="ru-RU"/>
        </w:rPr>
        <w:t xml:space="preserve"> года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Соответствие ФГОС начального общего образования, утверждённого приказом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w:t>
      </w:r>
    </w:p>
    <w:p w:rsidR="005B11C4" w:rsidRPr="006765A0" w:rsidRDefault="005B11C4" w:rsidP="006765A0">
      <w:pPr>
        <w:numPr>
          <w:ilvl w:val="0"/>
          <w:numId w:val="48"/>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реализация учебных планов и рабочих программ (соответствие требованиям ФГОС);</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Учебные планы школы реализованы полностью.</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Государственные образовательные программы по всем учебным предметам выполнены в полном объёме.</w:t>
      </w:r>
    </w:p>
    <w:p w:rsidR="005B11C4" w:rsidRPr="006765A0" w:rsidRDefault="005B11C4" w:rsidP="006765A0">
      <w:pPr>
        <w:numPr>
          <w:ilvl w:val="0"/>
          <w:numId w:val="4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качество уроков и индивидуальной работы с учащимися;</w:t>
      </w:r>
    </w:p>
    <w:p w:rsidR="005B11C4" w:rsidRPr="006765A0" w:rsidRDefault="005B11C4" w:rsidP="006765A0">
      <w:pPr>
        <w:numPr>
          <w:ilvl w:val="0"/>
          <w:numId w:val="50"/>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u w:val="single"/>
          <w:lang w:eastAsia="ru-RU"/>
        </w:rPr>
        <w:t>качество внеурочной деятельности;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Социализация, развитие любознательности каждого ученика, воспитание любви к знаниям, интереса к познавательной деятельности является важной и необходимой задачей, стоящей перед учителем. Решение этой задачи осуществляется как на уроке, так и во внеклассной работе по любому предмету.</w:t>
      </w:r>
      <w:r w:rsidR="00E706C0">
        <w:rPr>
          <w:rFonts w:ascii="Times New Roman" w:hAnsi="Times New Roman"/>
          <w:sz w:val="27"/>
          <w:szCs w:val="27"/>
          <w:lang w:eastAsia="ru-RU"/>
        </w:rPr>
        <w:t xml:space="preserve"> </w:t>
      </w:r>
      <w:r w:rsidRPr="006765A0">
        <w:rPr>
          <w:rFonts w:ascii="Times New Roman" w:hAnsi="Times New Roman"/>
          <w:sz w:val="27"/>
          <w:szCs w:val="27"/>
          <w:lang w:eastAsia="ru-RU"/>
        </w:rPr>
        <w:t xml:space="preserve">Организация взаимосвязи урочной и внеурочной работы повышает эффективность педагогического процесса, создает условия для его </w:t>
      </w:r>
      <w:proofErr w:type="spellStart"/>
      <w:proofErr w:type="gramStart"/>
      <w:r w:rsidRPr="006765A0">
        <w:rPr>
          <w:rFonts w:ascii="Times New Roman" w:hAnsi="Times New Roman"/>
          <w:sz w:val="27"/>
          <w:szCs w:val="27"/>
          <w:lang w:eastAsia="ru-RU"/>
        </w:rPr>
        <w:t>интенсификации.В</w:t>
      </w:r>
      <w:proofErr w:type="spellEnd"/>
      <w:proofErr w:type="gramEnd"/>
      <w:r w:rsidRPr="006765A0">
        <w:rPr>
          <w:rFonts w:ascii="Times New Roman" w:hAnsi="Times New Roman"/>
          <w:sz w:val="27"/>
          <w:szCs w:val="27"/>
          <w:lang w:eastAsia="ru-RU"/>
        </w:rPr>
        <w:t xml:space="preserve"> стандарте нового поколения значительное место в учебном процессе отводится внеклассной работе, так как она позволяет:</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повышать активность обучаемых;</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помогать самореализации творческого "я" школьников;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повышать мотивацию учащихся;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создавать условия для самостоятельной работы;</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создавать комфортную среду обучения.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Внеклассная работа способствует развитию познавательных интересов не только по предметам, но и в других сферах внеклассной деятельности. Она обладает значительными возможностями для развития социальных компетентностей, индивидуальных способностей, дает простор детской изобретательности и фантазии, служит средством предупреждения и преодоления асоциальной деятельности. Занятия с учащимися во внеурочной деятельности используются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для сообщения учащимся полезных сведений из истории предметов.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Внеклассная работа с учащимися приносит большую пользу и самому учителю. Чтобы успешно проводить внеклассную работу, учителю приходится постоянно расширять свои познания по предмету. А это благотворно сказывается на всём учебном процессе.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Одной из важнейших форм качественного школьного образования является развитие творческих способностей учащихся во внеурочной работе по предметам. Внеклассные мероприятия при умелой их организации несут большое воспитательное и образовательное значение.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Цели и задачи внеклассной работы:</w:t>
      </w:r>
    </w:p>
    <w:p w:rsidR="005B11C4" w:rsidRPr="006765A0" w:rsidRDefault="005B11C4" w:rsidP="006765A0">
      <w:pPr>
        <w:numPr>
          <w:ilvl w:val="0"/>
          <w:numId w:val="5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Формировать у учащихся качества мышления, характерные для предметной компетентности и необходимые для продуктивной жизни в обществе.</w:t>
      </w:r>
    </w:p>
    <w:p w:rsidR="005B11C4" w:rsidRPr="006765A0" w:rsidRDefault="005B11C4" w:rsidP="006765A0">
      <w:pPr>
        <w:numPr>
          <w:ilvl w:val="0"/>
          <w:numId w:val="5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Развивать у учащихся интерес к предметам.</w:t>
      </w:r>
    </w:p>
    <w:p w:rsidR="005B11C4" w:rsidRPr="006765A0" w:rsidRDefault="005B11C4" w:rsidP="006765A0">
      <w:pPr>
        <w:numPr>
          <w:ilvl w:val="0"/>
          <w:numId w:val="5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Развивать творческие способности учащихся.</w:t>
      </w:r>
    </w:p>
    <w:p w:rsidR="005B11C4" w:rsidRPr="006765A0" w:rsidRDefault="005B11C4" w:rsidP="006765A0">
      <w:pPr>
        <w:numPr>
          <w:ilvl w:val="0"/>
          <w:numId w:val="5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Способствовать расширению кругозора школьников, накоплению определённого запаса предметных фактов и сведений, умений и навыков, дополняющих и углубляющих знания, приобретаемые в основном курсе предмета.</w:t>
      </w:r>
    </w:p>
    <w:p w:rsidR="005B11C4" w:rsidRPr="006765A0" w:rsidRDefault="005B11C4" w:rsidP="006765A0">
      <w:pPr>
        <w:numPr>
          <w:ilvl w:val="0"/>
          <w:numId w:val="51"/>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Добиваться выработки умений у учащихся решать нестандартные задачи.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Американский педагог Филипп С. </w:t>
      </w:r>
      <w:proofErr w:type="spellStart"/>
      <w:r w:rsidRPr="006765A0">
        <w:rPr>
          <w:rFonts w:ascii="Times New Roman" w:hAnsi="Times New Roman"/>
          <w:sz w:val="27"/>
          <w:szCs w:val="27"/>
          <w:lang w:eastAsia="ru-RU"/>
        </w:rPr>
        <w:t>Шлехти</w:t>
      </w:r>
      <w:proofErr w:type="spellEnd"/>
      <w:r w:rsidRPr="006765A0">
        <w:rPr>
          <w:rFonts w:ascii="Times New Roman" w:hAnsi="Times New Roman"/>
          <w:sz w:val="27"/>
          <w:szCs w:val="27"/>
          <w:lang w:eastAsia="ru-RU"/>
        </w:rPr>
        <w:t xml:space="preserve"> подчеркивает, что сейчас нужны люди, "умеющие учиться самостоятельно". </w:t>
      </w:r>
      <w:r w:rsidRPr="006765A0">
        <w:rPr>
          <w:rFonts w:ascii="Times New Roman" w:hAnsi="Times New Roman"/>
          <w:i/>
          <w:iCs/>
          <w:sz w:val="27"/>
          <w:szCs w:val="27"/>
          <w:lang w:eastAsia="ru-RU"/>
        </w:rPr>
        <w:t>"Не бойся, что не знаешь - бойся, что не узнаешь!"</w:t>
      </w:r>
      <w:r w:rsidRPr="006765A0">
        <w:rPr>
          <w:rFonts w:ascii="Times New Roman" w:hAnsi="Times New Roman"/>
          <w:sz w:val="27"/>
          <w:szCs w:val="27"/>
          <w:lang w:eastAsia="ru-RU"/>
        </w:rPr>
        <w:t>, - гласит народная мудрость. Поэтому необходимо уяснить как ученику, так и учителю, что важно не просто учиться, но уметь учиться и желать этого.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Педагоги школы эффективно организуют внеклассную образовательную деятельность, изыскивают возможности участия детей в конкурсах различных уровн</w:t>
      </w:r>
      <w:r>
        <w:rPr>
          <w:rFonts w:ascii="Times New Roman" w:hAnsi="Times New Roman"/>
          <w:sz w:val="27"/>
          <w:szCs w:val="27"/>
          <w:lang w:eastAsia="ru-RU"/>
        </w:rPr>
        <w:t>ей</w:t>
      </w:r>
      <w:r w:rsidRPr="006765A0">
        <w:rPr>
          <w:rFonts w:ascii="Times New Roman" w:hAnsi="Times New Roman"/>
          <w:sz w:val="27"/>
          <w:szCs w:val="27"/>
          <w:lang w:eastAsia="ru-RU"/>
        </w:rPr>
        <w:t>. При проведении внеклассной работы каждый учитель добивается наиболее массового охвата учащихся.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Заключение.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 xml:space="preserve">Всю внеклассную работу на базе предметных кабинетов охватить невозможно, но результаты работы нашей школы показали, что внеклассная работа является неотъемлемой частью учебного процесса. Внеклассные занятия по предметам строятся так, чтобы быть для учащихся интересными, увлекательными и занимательными. Используется естественная любознательность школьников для формирования устойчивого </w:t>
      </w:r>
      <w:r>
        <w:rPr>
          <w:rFonts w:ascii="Times New Roman" w:hAnsi="Times New Roman"/>
          <w:sz w:val="27"/>
          <w:szCs w:val="27"/>
          <w:lang w:eastAsia="ru-RU"/>
        </w:rPr>
        <w:t>интереса к своему предмету,</w:t>
      </w:r>
      <w:r w:rsidRPr="006765A0">
        <w:rPr>
          <w:rFonts w:ascii="Times New Roman" w:hAnsi="Times New Roman"/>
          <w:sz w:val="27"/>
          <w:szCs w:val="27"/>
          <w:lang w:eastAsia="ru-RU"/>
        </w:rPr>
        <w:t xml:space="preserve"> расширять знания об окружающем мире, приобретать коммуникативные навыки, организаторские умения, способствует формированию положительной мотивации к продолжению образования.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Результатом успешной внеклассной работы по предмету является образованный, активный, творческий, социально-адаптированный ученик, способный </w:t>
      </w:r>
      <w:proofErr w:type="spellStart"/>
      <w:r w:rsidRPr="006765A0">
        <w:rPr>
          <w:rFonts w:ascii="Times New Roman" w:hAnsi="Times New Roman"/>
          <w:sz w:val="27"/>
          <w:szCs w:val="27"/>
          <w:lang w:eastAsia="ru-RU"/>
        </w:rPr>
        <w:t>самосохраниться</w:t>
      </w:r>
      <w:proofErr w:type="spellEnd"/>
      <w:r w:rsidRPr="006765A0">
        <w:rPr>
          <w:rFonts w:ascii="Times New Roman" w:hAnsi="Times New Roman"/>
          <w:sz w:val="27"/>
          <w:szCs w:val="27"/>
          <w:lang w:eastAsia="ru-RU"/>
        </w:rPr>
        <w:t xml:space="preserve"> и дальше продолжить образование.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u w:val="single"/>
          <w:lang w:eastAsia="ru-RU"/>
        </w:rPr>
        <w:t>3. Качество образовательных результатов:</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lang w:eastAsia="ru-RU"/>
        </w:rPr>
        <w:t>Начальная школа.</w:t>
      </w:r>
    </w:p>
    <w:p w:rsidR="005B11C4" w:rsidRPr="006765A0" w:rsidRDefault="005B11C4" w:rsidP="006765A0">
      <w:p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shd w:val="clear" w:color="auto" w:fill="FFFFFF"/>
          <w:lang w:eastAsia="ru-RU"/>
        </w:rPr>
        <w:t>В начальных классах</w:t>
      </w:r>
      <w:r>
        <w:rPr>
          <w:rFonts w:ascii="Times New Roman" w:hAnsi="Times New Roman"/>
          <w:sz w:val="27"/>
          <w:szCs w:val="27"/>
          <w:shd w:val="clear" w:color="auto" w:fill="FFFFFF"/>
          <w:lang w:eastAsia="ru-RU"/>
        </w:rPr>
        <w:t xml:space="preserve"> в этом учебном году обучалось </w:t>
      </w:r>
      <w:r w:rsidRPr="00A2750A">
        <w:rPr>
          <w:rFonts w:ascii="Times New Roman" w:hAnsi="Times New Roman"/>
          <w:sz w:val="27"/>
          <w:szCs w:val="27"/>
          <w:shd w:val="clear" w:color="auto" w:fill="FFFFFF"/>
          <w:lang w:eastAsia="ru-RU"/>
        </w:rPr>
        <w:t>72</w:t>
      </w:r>
      <w:r>
        <w:rPr>
          <w:rFonts w:ascii="Times New Roman" w:hAnsi="Times New Roman"/>
          <w:sz w:val="27"/>
          <w:szCs w:val="27"/>
          <w:shd w:val="clear" w:color="auto" w:fill="FFFFFF"/>
          <w:lang w:eastAsia="ru-RU"/>
        </w:rPr>
        <w:t xml:space="preserve"> учеников: 1-й класс – 25, 2</w:t>
      </w:r>
      <w:r w:rsidRPr="006765A0">
        <w:rPr>
          <w:rFonts w:ascii="Times New Roman" w:hAnsi="Times New Roman"/>
          <w:sz w:val="27"/>
          <w:szCs w:val="27"/>
          <w:shd w:val="clear" w:color="auto" w:fill="FFFFFF"/>
          <w:lang w:eastAsia="ru-RU"/>
        </w:rPr>
        <w:t xml:space="preserve">-й класс - </w:t>
      </w:r>
      <w:r>
        <w:rPr>
          <w:rFonts w:ascii="Times New Roman" w:hAnsi="Times New Roman"/>
          <w:sz w:val="27"/>
          <w:szCs w:val="27"/>
          <w:shd w:val="clear" w:color="auto" w:fill="FFFFFF"/>
          <w:lang w:eastAsia="ru-RU"/>
        </w:rPr>
        <w:t>24, 3-й класс - 23</w:t>
      </w:r>
      <w:r w:rsidRPr="006765A0">
        <w:rPr>
          <w:rFonts w:ascii="Times New Roman" w:hAnsi="Times New Roman"/>
          <w:sz w:val="27"/>
          <w:szCs w:val="27"/>
          <w:shd w:val="clear" w:color="auto" w:fill="FFFFFF"/>
          <w:lang w:eastAsia="ru-RU"/>
        </w:rPr>
        <w:t>. Все классы обучались по новым федеральным государственным образовательным стандартам начального общего образования по</w:t>
      </w:r>
      <w:r w:rsidR="00E706C0">
        <w:rPr>
          <w:rFonts w:ascii="Times New Roman" w:hAnsi="Times New Roman"/>
          <w:sz w:val="27"/>
          <w:szCs w:val="27"/>
          <w:shd w:val="clear" w:color="auto" w:fill="FFFFFF"/>
          <w:lang w:eastAsia="ru-RU"/>
        </w:rPr>
        <w:t xml:space="preserve"> </w:t>
      </w:r>
      <w:r w:rsidRPr="006765A0">
        <w:rPr>
          <w:rFonts w:ascii="Times New Roman" w:hAnsi="Times New Roman"/>
          <w:sz w:val="27"/>
          <w:szCs w:val="27"/>
          <w:shd w:val="clear" w:color="auto" w:fill="FFFFFF"/>
          <w:lang w:eastAsia="ru-RU"/>
        </w:rPr>
        <w:t>программе «Школа России». Учащиеся 1 класса не подлежали аттестации в те</w:t>
      </w:r>
      <w:r>
        <w:rPr>
          <w:rFonts w:ascii="Times New Roman" w:hAnsi="Times New Roman"/>
          <w:sz w:val="27"/>
          <w:szCs w:val="27"/>
          <w:shd w:val="clear" w:color="auto" w:fill="FFFFFF"/>
          <w:lang w:eastAsia="ru-RU"/>
        </w:rPr>
        <w:t>чение учебного года, остальные 47</w:t>
      </w:r>
      <w:r w:rsidRPr="006765A0">
        <w:rPr>
          <w:rFonts w:ascii="Times New Roman" w:hAnsi="Times New Roman"/>
          <w:sz w:val="27"/>
          <w:szCs w:val="27"/>
          <w:shd w:val="clear" w:color="auto" w:fill="FFFFFF"/>
          <w:lang w:eastAsia="ru-RU"/>
        </w:rPr>
        <w:t xml:space="preserve"> человек были аттестованы. Уровень качества </w:t>
      </w:r>
      <w:proofErr w:type="spellStart"/>
      <w:r w:rsidRPr="006765A0">
        <w:rPr>
          <w:rFonts w:ascii="Times New Roman" w:hAnsi="Times New Roman"/>
          <w:sz w:val="27"/>
          <w:szCs w:val="27"/>
          <w:shd w:val="clear" w:color="auto" w:fill="FFFFFF"/>
          <w:lang w:eastAsia="ru-RU"/>
        </w:rPr>
        <w:t>обученности</w:t>
      </w:r>
      <w:proofErr w:type="spellEnd"/>
      <w:r w:rsidRPr="006765A0">
        <w:rPr>
          <w:rFonts w:ascii="Times New Roman" w:hAnsi="Times New Roman"/>
          <w:sz w:val="27"/>
          <w:szCs w:val="27"/>
          <w:shd w:val="clear" w:color="auto" w:fill="FFFFFF"/>
          <w:lang w:eastAsia="ru-RU"/>
        </w:rPr>
        <w:t xml:space="preserve"> в начальной школе за год составил </w:t>
      </w:r>
      <w:r w:rsidR="00C145D8">
        <w:rPr>
          <w:rFonts w:ascii="Times New Roman" w:hAnsi="Times New Roman"/>
          <w:sz w:val="27"/>
          <w:szCs w:val="27"/>
          <w:shd w:val="clear" w:color="auto" w:fill="FFFFFF"/>
          <w:lang w:eastAsia="ru-RU"/>
        </w:rPr>
        <w:t>46</w:t>
      </w:r>
      <w:r w:rsidRPr="006765A0">
        <w:rPr>
          <w:rFonts w:ascii="Times New Roman" w:hAnsi="Times New Roman"/>
          <w:sz w:val="27"/>
          <w:szCs w:val="27"/>
          <w:shd w:val="clear" w:color="auto" w:fill="FFFFFF"/>
          <w:lang w:eastAsia="ru-RU"/>
        </w:rPr>
        <w:t>%.</w:t>
      </w:r>
      <w:r w:rsidRPr="006765A0">
        <w:rPr>
          <w:rFonts w:ascii="Times New Roman" w:hAnsi="Times New Roman"/>
          <w:sz w:val="27"/>
          <w:szCs w:val="27"/>
          <w:lang w:eastAsia="ru-RU"/>
        </w:rPr>
        <w:t xml:space="preserve">  Учебными пособиями учащиеся начальной школы обеспечены на 100%.</w:t>
      </w:r>
    </w:p>
    <w:p w:rsidR="005B11C4" w:rsidRPr="006765A0" w:rsidRDefault="005B11C4" w:rsidP="006765A0">
      <w:p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shd w:val="clear" w:color="auto" w:fill="FFFFFF"/>
          <w:lang w:eastAsia="ru-RU"/>
        </w:rPr>
        <w:t xml:space="preserve">Работа учителей начальной школы нацелена на создание комфортной обстановки для получения знаний и всестороннего развития ребёнка как личности. </w:t>
      </w:r>
      <w:r w:rsidRPr="006765A0">
        <w:rPr>
          <w:rFonts w:ascii="Times New Roman" w:hAnsi="Times New Roman"/>
          <w:sz w:val="27"/>
          <w:szCs w:val="27"/>
          <w:lang w:eastAsia="ru-RU"/>
        </w:rPr>
        <w:t>Для полноценной деятельности обучающихся начальной школы при введении ФГОС НОО созданы оптимальные условия. Материально-техническая база начальной школы соответствует кругу определяемых общеобразовательным учреждением задач, реализуемых учебными программами: уроки ведутся в оборудованном классе, который оснащё</w:t>
      </w:r>
      <w:r w:rsidR="00E506A2">
        <w:rPr>
          <w:rFonts w:ascii="Times New Roman" w:hAnsi="Times New Roman"/>
          <w:sz w:val="27"/>
          <w:szCs w:val="27"/>
          <w:lang w:eastAsia="ru-RU"/>
        </w:rPr>
        <w:t xml:space="preserve">н необходимыми ТСО: </w:t>
      </w:r>
      <w:r w:rsidRPr="006765A0">
        <w:rPr>
          <w:rFonts w:ascii="Times New Roman" w:hAnsi="Times New Roman"/>
          <w:sz w:val="27"/>
          <w:szCs w:val="27"/>
          <w:lang w:eastAsia="ru-RU"/>
        </w:rPr>
        <w:t>компьютер, ноутбук, принтер</w:t>
      </w:r>
      <w:r w:rsidR="00E506A2">
        <w:rPr>
          <w:rFonts w:ascii="Times New Roman" w:hAnsi="Times New Roman"/>
          <w:sz w:val="27"/>
          <w:szCs w:val="27"/>
          <w:lang w:eastAsia="ru-RU"/>
        </w:rPr>
        <w:t>, проектор</w:t>
      </w:r>
      <w:r w:rsidRPr="006765A0">
        <w:rPr>
          <w:rFonts w:ascii="Times New Roman" w:hAnsi="Times New Roman"/>
          <w:sz w:val="27"/>
          <w:szCs w:val="27"/>
          <w:lang w:eastAsia="ru-RU"/>
        </w:rPr>
        <w:t>. Кабинет снабжён необходимой методической литературой, печатными и электронными средствами обучения.</w:t>
      </w:r>
      <w:r w:rsidR="00E706C0">
        <w:rPr>
          <w:rFonts w:ascii="Times New Roman" w:hAnsi="Times New Roman"/>
          <w:sz w:val="27"/>
          <w:szCs w:val="27"/>
          <w:lang w:eastAsia="ru-RU"/>
        </w:rPr>
        <w:t xml:space="preserve"> </w:t>
      </w:r>
      <w:r w:rsidRPr="006765A0">
        <w:rPr>
          <w:rFonts w:ascii="Times New Roman" w:hAnsi="Times New Roman"/>
          <w:sz w:val="27"/>
          <w:szCs w:val="27"/>
          <w:lang w:eastAsia="ru-RU"/>
        </w:rPr>
        <w:t>Уроки в начальной школе ведут учителя, которые пр</w:t>
      </w:r>
      <w:r w:rsidRPr="006765A0">
        <w:rPr>
          <w:rFonts w:ascii="Times New Roman" w:hAnsi="Times New Roman"/>
          <w:sz w:val="27"/>
          <w:szCs w:val="27"/>
          <w:shd w:val="clear" w:color="auto" w:fill="FFFFFF"/>
          <w:lang w:eastAsia="ru-RU"/>
        </w:rPr>
        <w:t xml:space="preserve">ошли курсовую подготовку по новым образовательным стандартам. </w:t>
      </w:r>
      <w:r w:rsidRPr="006765A0">
        <w:rPr>
          <w:rFonts w:ascii="Times New Roman" w:hAnsi="Times New Roman"/>
          <w:sz w:val="27"/>
          <w:szCs w:val="27"/>
          <w:lang w:eastAsia="ru-RU"/>
        </w:rPr>
        <w:t>Каждый учитель на своих уроках развивает у учащихся начальных классов интеллектуальные, творческие и коммуникативные компетенции, предъявляемые новым ФГОС, активизирует работу по поиску и широкому внедрению активных форм и методов работы на уроке с целью повышения уровня обучения.</w:t>
      </w:r>
      <w:r w:rsidR="00E506A2">
        <w:rPr>
          <w:rFonts w:ascii="Times New Roman" w:hAnsi="Times New Roman"/>
          <w:sz w:val="27"/>
          <w:szCs w:val="27"/>
          <w:lang w:eastAsia="ru-RU"/>
        </w:rPr>
        <w:t xml:space="preserve"> В</w:t>
      </w:r>
      <w:r w:rsidRPr="006765A0">
        <w:rPr>
          <w:rFonts w:ascii="Times New Roman" w:hAnsi="Times New Roman"/>
          <w:sz w:val="27"/>
          <w:szCs w:val="27"/>
          <w:lang w:eastAsia="ru-RU"/>
        </w:rPr>
        <w:t xml:space="preserve">неклассная работа по предметам была направлена на развитие интеллектуальных и творческих способностей учащихся, на формирование у них позитивного </w:t>
      </w:r>
      <w:r w:rsidRPr="006765A0">
        <w:rPr>
          <w:rFonts w:ascii="Times New Roman" w:hAnsi="Times New Roman"/>
          <w:sz w:val="27"/>
          <w:szCs w:val="27"/>
          <w:lang w:eastAsia="ru-RU"/>
        </w:rPr>
        <w:lastRenderedPageBreak/>
        <w:t>отношения к изучаемым предметам.</w:t>
      </w:r>
      <w:r w:rsidR="00E706C0">
        <w:rPr>
          <w:rFonts w:ascii="Times New Roman" w:hAnsi="Times New Roman"/>
          <w:sz w:val="27"/>
          <w:szCs w:val="27"/>
          <w:lang w:eastAsia="ru-RU"/>
        </w:rPr>
        <w:t xml:space="preserve"> </w:t>
      </w:r>
      <w:r w:rsidRPr="006765A0">
        <w:rPr>
          <w:rFonts w:ascii="Times New Roman" w:hAnsi="Times New Roman"/>
          <w:sz w:val="27"/>
          <w:szCs w:val="27"/>
          <w:lang w:eastAsia="ru-RU"/>
        </w:rPr>
        <w:t>Учителями начальных классов соблюдается строгое выполнение государственных программ (программы выполнены на 100%); своевременно, в целом, аккуратно и правильно ведется школьная документация; регулярно и систематично ведется работа с дневниками и тетрадями учащихся.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 xml:space="preserve">Составляющими итоговой оценки </w:t>
      </w:r>
      <w:r w:rsidRPr="006765A0">
        <w:rPr>
          <w:rFonts w:ascii="Times New Roman" w:hAnsi="Times New Roman"/>
          <w:sz w:val="27"/>
          <w:szCs w:val="27"/>
          <w:lang w:eastAsia="ru-RU"/>
        </w:rPr>
        <w:t>являются: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накопительная (предметная) оценка;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w:t>
      </w:r>
      <w:r>
        <w:rPr>
          <w:rFonts w:ascii="Times New Roman" w:hAnsi="Times New Roman"/>
          <w:sz w:val="27"/>
          <w:szCs w:val="27"/>
          <w:lang w:eastAsia="ru-RU"/>
        </w:rPr>
        <w:t xml:space="preserve"> итоговые контрольные работы в 3</w:t>
      </w:r>
      <w:r w:rsidRPr="006765A0">
        <w:rPr>
          <w:rFonts w:ascii="Times New Roman" w:hAnsi="Times New Roman"/>
          <w:sz w:val="27"/>
          <w:szCs w:val="27"/>
          <w:lang w:eastAsia="ru-RU"/>
        </w:rPr>
        <w:t xml:space="preserve"> классе;</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портфолио.</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Успеваемость во 2 и в 3 классах контролировалась при проведении </w:t>
      </w:r>
      <w:proofErr w:type="spellStart"/>
      <w:r w:rsidRPr="006765A0">
        <w:rPr>
          <w:rFonts w:ascii="Times New Roman" w:hAnsi="Times New Roman"/>
          <w:sz w:val="27"/>
          <w:szCs w:val="27"/>
          <w:lang w:eastAsia="ru-RU"/>
        </w:rPr>
        <w:t>срезовых</w:t>
      </w:r>
      <w:proofErr w:type="spellEnd"/>
      <w:r w:rsidRPr="006765A0">
        <w:rPr>
          <w:rFonts w:ascii="Times New Roman" w:hAnsi="Times New Roman"/>
          <w:sz w:val="27"/>
          <w:szCs w:val="27"/>
          <w:lang w:eastAsia="ru-RU"/>
        </w:rPr>
        <w:t xml:space="preserve"> текущих и итоговых работ по предметам. Кроме того, успешность ребёнка фиксируется в Портфолио ученика.</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Задач</w:t>
      </w:r>
      <w:r w:rsidR="00E706C0">
        <w:rPr>
          <w:rFonts w:ascii="Times New Roman" w:hAnsi="Times New Roman"/>
          <w:sz w:val="27"/>
          <w:szCs w:val="27"/>
          <w:lang w:eastAsia="ru-RU"/>
        </w:rPr>
        <w:t xml:space="preserve">и работы начальной школы на </w:t>
      </w:r>
      <w:r w:rsidR="00755BF9">
        <w:rPr>
          <w:rFonts w:ascii="Times New Roman" w:hAnsi="Times New Roman"/>
          <w:sz w:val="27"/>
          <w:szCs w:val="27"/>
          <w:lang w:eastAsia="ru-RU"/>
        </w:rPr>
        <w:t>2024-2025</w:t>
      </w:r>
      <w:r w:rsidR="00E706C0">
        <w:rPr>
          <w:rFonts w:ascii="Times New Roman" w:hAnsi="Times New Roman"/>
          <w:sz w:val="27"/>
          <w:szCs w:val="27"/>
          <w:lang w:eastAsia="ru-RU"/>
        </w:rPr>
        <w:t xml:space="preserve"> </w:t>
      </w:r>
      <w:r w:rsidRPr="006765A0">
        <w:rPr>
          <w:rFonts w:ascii="Times New Roman" w:hAnsi="Times New Roman"/>
          <w:sz w:val="27"/>
          <w:szCs w:val="27"/>
          <w:lang w:eastAsia="ru-RU"/>
        </w:rPr>
        <w:t>учебный год:</w:t>
      </w:r>
    </w:p>
    <w:p w:rsidR="005B11C4" w:rsidRPr="006765A0" w:rsidRDefault="005B11C4" w:rsidP="006765A0">
      <w:pPr>
        <w:numPr>
          <w:ilvl w:val="0"/>
          <w:numId w:val="71"/>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соответствии с Концепцией модернизации образования продолжить работу по совершенствованию учебного процесса, внедряя федеральные государственные</w:t>
      </w:r>
      <w:r>
        <w:rPr>
          <w:rFonts w:ascii="Times New Roman" w:hAnsi="Times New Roman"/>
          <w:sz w:val="27"/>
          <w:szCs w:val="27"/>
          <w:lang w:eastAsia="ru-RU"/>
        </w:rPr>
        <w:t xml:space="preserve"> образовательные стандарты в 1-3</w:t>
      </w:r>
      <w:r w:rsidRPr="006765A0">
        <w:rPr>
          <w:rFonts w:ascii="Times New Roman" w:hAnsi="Times New Roman"/>
          <w:sz w:val="27"/>
          <w:szCs w:val="27"/>
          <w:lang w:eastAsia="ru-RU"/>
        </w:rPr>
        <w:t xml:space="preserve"> классах, используя современные технологии и методики преподавания.</w:t>
      </w:r>
    </w:p>
    <w:p w:rsidR="005B11C4" w:rsidRPr="006765A0" w:rsidRDefault="005B11C4" w:rsidP="006765A0">
      <w:pPr>
        <w:numPr>
          <w:ilvl w:val="0"/>
          <w:numId w:val="71"/>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4"/>
          <w:szCs w:val="24"/>
          <w:lang w:eastAsia="ru-RU"/>
        </w:rPr>
        <w:t> </w:t>
      </w:r>
      <w:r w:rsidRPr="006765A0">
        <w:rPr>
          <w:rFonts w:ascii="Times New Roman" w:hAnsi="Times New Roman"/>
          <w:sz w:val="27"/>
          <w:szCs w:val="27"/>
          <w:lang w:eastAsia="ru-RU"/>
        </w:rPr>
        <w:t>Использовать в практике информационные технологии в начальной школе.</w:t>
      </w:r>
    </w:p>
    <w:p w:rsidR="005B11C4" w:rsidRPr="006765A0" w:rsidRDefault="005B11C4" w:rsidP="006765A0">
      <w:pPr>
        <w:numPr>
          <w:ilvl w:val="0"/>
          <w:numId w:val="71"/>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целях сохранения жизни и здоровья школьников продолжить работу по выполнению режимных моментов и санитарно-гигиенических норм в учебно-воспитательном процессе.</w:t>
      </w:r>
    </w:p>
    <w:p w:rsidR="005B11C4" w:rsidRPr="006765A0" w:rsidRDefault="005B11C4" w:rsidP="006765A0">
      <w:pPr>
        <w:numPr>
          <w:ilvl w:val="0"/>
          <w:numId w:val="71"/>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Повышать уровень качества знаний учащихся.</w:t>
      </w:r>
    </w:p>
    <w:p w:rsidR="005B11C4" w:rsidRPr="006765A0" w:rsidRDefault="005B11C4" w:rsidP="006765A0">
      <w:pPr>
        <w:numPr>
          <w:ilvl w:val="0"/>
          <w:numId w:val="71"/>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Совершенствовать педагогическое мастерство, обобщать и распространять опыт работы учителей начальных классов.</w:t>
      </w:r>
    </w:p>
    <w:p w:rsidR="005B11C4" w:rsidRPr="006765A0" w:rsidRDefault="005B11C4" w:rsidP="006765A0">
      <w:pPr>
        <w:shd w:val="clear" w:color="auto" w:fill="FFFFFF"/>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b/>
          <w:bCs/>
          <w:sz w:val="27"/>
          <w:szCs w:val="27"/>
          <w:lang w:eastAsia="ru-RU"/>
        </w:rPr>
        <w:t>Итоги учебного года по школе.</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Класс</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Количество учащихся</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 xml:space="preserve">Уровень </w:t>
      </w:r>
      <w:proofErr w:type="spellStart"/>
      <w:r w:rsidRPr="006765A0">
        <w:rPr>
          <w:rFonts w:ascii="Times New Roman" w:hAnsi="Times New Roman"/>
          <w:sz w:val="27"/>
          <w:szCs w:val="27"/>
          <w:lang w:eastAsia="ru-RU"/>
        </w:rPr>
        <w:t>обученности</w:t>
      </w:r>
      <w:proofErr w:type="spellEnd"/>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Закончили на «4» и «5»</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Качество знаний</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Второгод</w:t>
      </w:r>
      <w:r w:rsidRPr="006765A0">
        <w:rPr>
          <w:rFonts w:ascii="Times New Roman" w:hAnsi="Times New Roman"/>
          <w:sz w:val="27"/>
          <w:szCs w:val="27"/>
          <w:lang w:eastAsia="ru-RU"/>
        </w:rPr>
        <w:t>ники</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lastRenderedPageBreak/>
        <w:t>Начальная школа</w:t>
      </w:r>
    </w:p>
    <w:p w:rsidR="005B11C4" w:rsidRPr="001A7F32" w:rsidRDefault="005B11C4" w:rsidP="006765A0">
      <w:pPr>
        <w:spacing w:before="100" w:beforeAutospacing="1" w:after="100" w:afterAutospacing="1" w:line="240" w:lineRule="auto"/>
        <w:jc w:val="center"/>
        <w:rPr>
          <w:rFonts w:ascii="Times New Roman" w:hAnsi="Times New Roman"/>
          <w:b/>
          <w:sz w:val="24"/>
          <w:szCs w:val="24"/>
          <w:lang w:eastAsia="ru-RU"/>
        </w:rPr>
      </w:pPr>
      <w:r w:rsidRPr="001A7F32">
        <w:rPr>
          <w:rFonts w:ascii="Times New Roman" w:hAnsi="Times New Roman"/>
          <w:b/>
          <w:sz w:val="27"/>
          <w:szCs w:val="27"/>
          <w:lang w:eastAsia="ru-RU"/>
        </w:rPr>
        <w:t>1 класс</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25</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100%</w:t>
      </w:r>
    </w:p>
    <w:p w:rsidR="005B11C4" w:rsidRDefault="005B11C4" w:rsidP="006765A0">
      <w:pPr>
        <w:spacing w:before="100" w:beforeAutospacing="1" w:after="100" w:afterAutospacing="1" w:line="240" w:lineRule="auto"/>
        <w:jc w:val="center"/>
        <w:rPr>
          <w:rFonts w:ascii="Times New Roman" w:hAnsi="Times New Roman"/>
          <w:sz w:val="27"/>
          <w:szCs w:val="27"/>
          <w:lang w:eastAsia="ru-RU"/>
        </w:rPr>
      </w:pPr>
      <w:r w:rsidRPr="006765A0">
        <w:rPr>
          <w:rFonts w:ascii="Times New Roman" w:hAnsi="Times New Roman"/>
          <w:sz w:val="27"/>
          <w:szCs w:val="27"/>
          <w:lang w:eastAsia="ru-RU"/>
        </w:rPr>
        <w:t>не аттестованы</w:t>
      </w:r>
    </w:p>
    <w:p w:rsidR="00E506A2" w:rsidRPr="006765A0" w:rsidRDefault="00E506A2"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нет</w:t>
      </w:r>
    </w:p>
    <w:p w:rsidR="005B11C4" w:rsidRPr="001A7F32" w:rsidRDefault="005B11C4" w:rsidP="006765A0">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7"/>
          <w:szCs w:val="27"/>
          <w:lang w:eastAsia="ru-RU"/>
        </w:rPr>
        <w:t xml:space="preserve"> 2 </w:t>
      </w:r>
      <w:r w:rsidRPr="001A7F32">
        <w:rPr>
          <w:rFonts w:ascii="Times New Roman" w:hAnsi="Times New Roman"/>
          <w:b/>
          <w:sz w:val="27"/>
          <w:szCs w:val="27"/>
          <w:lang w:eastAsia="ru-RU"/>
        </w:rPr>
        <w:t>класс</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24</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100%</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1</w:t>
      </w:r>
      <w:r w:rsidR="00103B23">
        <w:rPr>
          <w:rFonts w:ascii="Times New Roman" w:hAnsi="Times New Roman"/>
          <w:sz w:val="27"/>
          <w:szCs w:val="27"/>
          <w:lang w:eastAsia="ru-RU"/>
        </w:rPr>
        <w:t>0</w:t>
      </w:r>
    </w:p>
    <w:p w:rsidR="005B11C4" w:rsidRPr="006765A0" w:rsidRDefault="00103B23"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 xml:space="preserve"> 41</w:t>
      </w:r>
      <w:r w:rsidR="005B11C4" w:rsidRPr="006765A0">
        <w:rPr>
          <w:rFonts w:ascii="Times New Roman" w:hAnsi="Times New Roman"/>
          <w:sz w:val="27"/>
          <w:szCs w:val="27"/>
          <w:lang w:eastAsia="ru-RU"/>
        </w:rPr>
        <w:t>%</w:t>
      </w:r>
    </w:p>
    <w:p w:rsidR="005B11C4" w:rsidRDefault="005B11C4" w:rsidP="006765A0">
      <w:pPr>
        <w:spacing w:before="100" w:beforeAutospacing="1" w:after="100" w:afterAutospacing="1" w:line="240" w:lineRule="auto"/>
        <w:jc w:val="center"/>
        <w:rPr>
          <w:rFonts w:ascii="Times New Roman" w:hAnsi="Times New Roman"/>
          <w:sz w:val="27"/>
          <w:szCs w:val="27"/>
          <w:lang w:eastAsia="ru-RU"/>
        </w:rPr>
      </w:pPr>
      <w:r w:rsidRPr="006765A0">
        <w:rPr>
          <w:rFonts w:ascii="Times New Roman" w:hAnsi="Times New Roman"/>
          <w:sz w:val="27"/>
          <w:szCs w:val="27"/>
          <w:lang w:eastAsia="ru-RU"/>
        </w:rPr>
        <w:t>Нет</w:t>
      </w:r>
    </w:p>
    <w:p w:rsidR="005B11C4" w:rsidRDefault="005B11C4" w:rsidP="006765A0">
      <w:pPr>
        <w:spacing w:before="100" w:beforeAutospacing="1" w:after="100" w:afterAutospacing="1" w:line="240" w:lineRule="auto"/>
        <w:jc w:val="center"/>
        <w:rPr>
          <w:rFonts w:ascii="Times New Roman" w:hAnsi="Times New Roman"/>
          <w:sz w:val="27"/>
          <w:szCs w:val="27"/>
          <w:lang w:eastAsia="ru-RU"/>
        </w:rPr>
      </w:pPr>
    </w:p>
    <w:p w:rsidR="005B11C4" w:rsidRPr="001A7F32" w:rsidRDefault="005B11C4" w:rsidP="001A7F32">
      <w:pPr>
        <w:spacing w:before="100" w:beforeAutospacing="1" w:after="100" w:afterAutospacing="1" w:line="240" w:lineRule="auto"/>
        <w:jc w:val="center"/>
        <w:rPr>
          <w:rFonts w:ascii="Times New Roman" w:hAnsi="Times New Roman"/>
          <w:b/>
          <w:sz w:val="24"/>
          <w:szCs w:val="24"/>
          <w:lang w:eastAsia="ru-RU"/>
        </w:rPr>
      </w:pPr>
      <w:r w:rsidRPr="001A7F32">
        <w:rPr>
          <w:rFonts w:ascii="Times New Roman" w:hAnsi="Times New Roman"/>
          <w:b/>
          <w:sz w:val="27"/>
          <w:szCs w:val="27"/>
          <w:lang w:eastAsia="ru-RU"/>
        </w:rPr>
        <w:t>3</w:t>
      </w:r>
      <w:r w:rsidR="00E706C0">
        <w:rPr>
          <w:rFonts w:ascii="Times New Roman" w:hAnsi="Times New Roman"/>
          <w:b/>
          <w:sz w:val="27"/>
          <w:szCs w:val="27"/>
          <w:lang w:eastAsia="ru-RU"/>
        </w:rPr>
        <w:t xml:space="preserve"> </w:t>
      </w:r>
      <w:r w:rsidRPr="001A7F32">
        <w:rPr>
          <w:rFonts w:ascii="Times New Roman" w:hAnsi="Times New Roman"/>
          <w:b/>
          <w:sz w:val="27"/>
          <w:szCs w:val="27"/>
          <w:lang w:eastAsia="ru-RU"/>
        </w:rPr>
        <w:t>класс</w:t>
      </w:r>
    </w:p>
    <w:p w:rsidR="005B11C4" w:rsidRPr="006765A0" w:rsidRDefault="005B11C4" w:rsidP="001A7F3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23</w:t>
      </w:r>
    </w:p>
    <w:p w:rsidR="005B11C4" w:rsidRPr="006765A0" w:rsidRDefault="005B11C4" w:rsidP="001A7F32">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100%</w:t>
      </w:r>
    </w:p>
    <w:p w:rsidR="005B11C4" w:rsidRPr="006765A0" w:rsidRDefault="00103B23" w:rsidP="001A7F3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5B11C4" w:rsidRPr="006765A0" w:rsidRDefault="00103B23" w:rsidP="001A7F3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 xml:space="preserve"> 52</w:t>
      </w:r>
      <w:r w:rsidR="005B11C4" w:rsidRPr="006765A0">
        <w:rPr>
          <w:rFonts w:ascii="Times New Roman" w:hAnsi="Times New Roman"/>
          <w:sz w:val="27"/>
          <w:szCs w:val="27"/>
          <w:lang w:eastAsia="ru-RU"/>
        </w:rPr>
        <w:t>%</w:t>
      </w:r>
    </w:p>
    <w:p w:rsidR="005B11C4" w:rsidRDefault="005B11C4" w:rsidP="001A7F32">
      <w:pPr>
        <w:spacing w:before="100" w:beforeAutospacing="1" w:after="100" w:afterAutospacing="1" w:line="240" w:lineRule="auto"/>
        <w:jc w:val="center"/>
        <w:rPr>
          <w:rFonts w:ascii="Times New Roman" w:hAnsi="Times New Roman"/>
          <w:sz w:val="27"/>
          <w:szCs w:val="27"/>
          <w:lang w:eastAsia="ru-RU"/>
        </w:rPr>
      </w:pPr>
      <w:r w:rsidRPr="006765A0">
        <w:rPr>
          <w:rFonts w:ascii="Times New Roman" w:hAnsi="Times New Roman"/>
          <w:sz w:val="27"/>
          <w:szCs w:val="27"/>
          <w:lang w:eastAsia="ru-RU"/>
        </w:rPr>
        <w:t>Нет</w:t>
      </w:r>
    </w:p>
    <w:p w:rsidR="005B11C4" w:rsidRPr="006765A0" w:rsidRDefault="005B11C4" w:rsidP="001A7F32">
      <w:pPr>
        <w:spacing w:before="100" w:beforeAutospacing="1" w:after="100" w:afterAutospacing="1" w:line="240" w:lineRule="auto"/>
        <w:rPr>
          <w:rFonts w:ascii="Times New Roman" w:hAnsi="Times New Roman"/>
          <w:sz w:val="24"/>
          <w:szCs w:val="24"/>
          <w:lang w:eastAsia="ru-RU"/>
        </w:rPr>
      </w:pPr>
    </w:p>
    <w:p w:rsidR="005B11C4" w:rsidRPr="001A7F32" w:rsidRDefault="005B11C4" w:rsidP="006765A0">
      <w:pPr>
        <w:spacing w:before="100" w:beforeAutospacing="1" w:after="100" w:afterAutospacing="1" w:line="240" w:lineRule="auto"/>
        <w:jc w:val="center"/>
        <w:rPr>
          <w:rFonts w:ascii="Times New Roman" w:hAnsi="Times New Roman"/>
          <w:b/>
          <w:sz w:val="24"/>
          <w:szCs w:val="24"/>
          <w:lang w:eastAsia="ru-RU"/>
        </w:rPr>
      </w:pPr>
      <w:r w:rsidRPr="001A7F32">
        <w:rPr>
          <w:rFonts w:ascii="Times New Roman" w:hAnsi="Times New Roman"/>
          <w:b/>
          <w:sz w:val="27"/>
          <w:szCs w:val="27"/>
          <w:lang w:eastAsia="ru-RU"/>
        </w:rPr>
        <w:t>Итого по начальной школе:</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72</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t>100%</w:t>
      </w:r>
    </w:p>
    <w:p w:rsidR="005B11C4" w:rsidRPr="006765A0" w:rsidRDefault="00103B23"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w:t>
      </w:r>
      <w:r w:rsidR="005B11C4">
        <w:rPr>
          <w:rFonts w:ascii="Times New Roman" w:hAnsi="Times New Roman"/>
          <w:sz w:val="24"/>
          <w:szCs w:val="24"/>
          <w:lang w:eastAsia="ru-RU"/>
        </w:rPr>
        <w:t>2</w:t>
      </w:r>
    </w:p>
    <w:p w:rsidR="005B11C4" w:rsidRPr="006765A0" w:rsidRDefault="00C145D8" w:rsidP="006765A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46</w:t>
      </w:r>
      <w:r w:rsidR="005B11C4" w:rsidRPr="006765A0">
        <w:rPr>
          <w:rFonts w:ascii="Times New Roman" w:hAnsi="Times New Roman"/>
          <w:sz w:val="27"/>
          <w:szCs w:val="27"/>
          <w:lang w:eastAsia="ru-RU"/>
        </w:rPr>
        <w:t>%</w:t>
      </w:r>
    </w:p>
    <w:p w:rsidR="005B11C4" w:rsidRPr="006765A0" w:rsidRDefault="005B11C4" w:rsidP="006765A0">
      <w:pPr>
        <w:spacing w:before="100" w:beforeAutospacing="1" w:after="100" w:afterAutospacing="1" w:line="240" w:lineRule="auto"/>
        <w:jc w:val="center"/>
        <w:rPr>
          <w:rFonts w:ascii="Times New Roman" w:hAnsi="Times New Roman"/>
          <w:sz w:val="24"/>
          <w:szCs w:val="24"/>
          <w:lang w:eastAsia="ru-RU"/>
        </w:rPr>
      </w:pPr>
      <w:r w:rsidRPr="006765A0">
        <w:rPr>
          <w:rFonts w:ascii="Times New Roman" w:hAnsi="Times New Roman"/>
          <w:sz w:val="27"/>
          <w:szCs w:val="27"/>
          <w:lang w:eastAsia="ru-RU"/>
        </w:rPr>
        <w:lastRenderedPageBreak/>
        <w:t>нет</w:t>
      </w:r>
    </w:p>
    <w:p w:rsidR="005B11C4" w:rsidRPr="006765A0" w:rsidRDefault="005B11C4" w:rsidP="00333CF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Успеваем</w:t>
      </w:r>
      <w:r w:rsidR="00C145D8">
        <w:rPr>
          <w:rFonts w:ascii="Times New Roman" w:hAnsi="Times New Roman"/>
          <w:sz w:val="27"/>
          <w:szCs w:val="27"/>
          <w:lang w:eastAsia="ru-RU"/>
        </w:rPr>
        <w:t>ость -100%. Качество знаний- 46</w:t>
      </w:r>
      <w:r w:rsidRPr="006765A0">
        <w:rPr>
          <w:rFonts w:ascii="Times New Roman" w:hAnsi="Times New Roman"/>
          <w:sz w:val="27"/>
          <w:szCs w:val="27"/>
          <w:lang w:eastAsia="ru-RU"/>
        </w:rPr>
        <w:t>%</w:t>
      </w:r>
      <w:r w:rsidR="00C145D8">
        <w:rPr>
          <w:rFonts w:ascii="Times New Roman" w:hAnsi="Times New Roman"/>
          <w:sz w:val="27"/>
          <w:szCs w:val="27"/>
          <w:lang w:eastAsia="ru-RU"/>
        </w:rPr>
        <w:t xml:space="preserve">. </w:t>
      </w:r>
      <w:r w:rsidRPr="006765A0">
        <w:rPr>
          <w:rFonts w:ascii="Times New Roman" w:hAnsi="Times New Roman"/>
          <w:sz w:val="27"/>
          <w:szCs w:val="27"/>
          <w:lang w:eastAsia="ru-RU"/>
        </w:rPr>
        <w:t>В школе есть «резерв», то есть учащиеся, которые имеют одну «4»</w:t>
      </w:r>
      <w:r>
        <w:rPr>
          <w:rFonts w:ascii="Times New Roman" w:hAnsi="Times New Roman"/>
          <w:sz w:val="27"/>
          <w:szCs w:val="27"/>
          <w:lang w:eastAsia="ru-RU"/>
        </w:rPr>
        <w:t xml:space="preserve"> в конце года</w:t>
      </w:r>
      <w:r w:rsidR="00C145D8">
        <w:rPr>
          <w:rFonts w:ascii="Times New Roman" w:hAnsi="Times New Roman"/>
          <w:sz w:val="27"/>
          <w:szCs w:val="27"/>
          <w:lang w:eastAsia="ru-RU"/>
        </w:rPr>
        <w:t xml:space="preserve">:1 уч. </w:t>
      </w:r>
      <w:r>
        <w:rPr>
          <w:rFonts w:ascii="Times New Roman" w:hAnsi="Times New Roman"/>
          <w:sz w:val="27"/>
          <w:szCs w:val="27"/>
          <w:lang w:eastAsia="ru-RU"/>
        </w:rPr>
        <w:t>- 2</w:t>
      </w:r>
      <w:r w:rsidRPr="006765A0">
        <w:rPr>
          <w:rFonts w:ascii="Times New Roman" w:hAnsi="Times New Roman"/>
          <w:sz w:val="27"/>
          <w:szCs w:val="27"/>
          <w:lang w:eastAsia="ru-RU"/>
        </w:rPr>
        <w:t xml:space="preserve"> класс</w:t>
      </w:r>
      <w:r w:rsidR="00C145D8">
        <w:rPr>
          <w:rFonts w:ascii="Times New Roman" w:hAnsi="Times New Roman"/>
          <w:sz w:val="27"/>
          <w:szCs w:val="27"/>
          <w:lang w:eastAsia="ru-RU"/>
        </w:rPr>
        <w:t>, 2</w:t>
      </w:r>
      <w:r w:rsidR="00E706C0">
        <w:rPr>
          <w:rFonts w:ascii="Times New Roman" w:hAnsi="Times New Roman"/>
          <w:sz w:val="27"/>
          <w:szCs w:val="27"/>
          <w:lang w:eastAsia="ru-RU"/>
        </w:rPr>
        <w:t xml:space="preserve"> </w:t>
      </w:r>
      <w:proofErr w:type="spellStart"/>
      <w:r w:rsidR="00C145D8">
        <w:rPr>
          <w:rFonts w:ascii="Times New Roman" w:hAnsi="Times New Roman"/>
          <w:sz w:val="27"/>
          <w:szCs w:val="27"/>
          <w:lang w:eastAsia="ru-RU"/>
        </w:rPr>
        <w:t>уч</w:t>
      </w:r>
      <w:proofErr w:type="spellEnd"/>
      <w:r w:rsidR="00C145D8">
        <w:rPr>
          <w:rFonts w:ascii="Times New Roman" w:hAnsi="Times New Roman"/>
          <w:sz w:val="27"/>
          <w:szCs w:val="27"/>
          <w:lang w:eastAsia="ru-RU"/>
        </w:rPr>
        <w:t>-ка.</w:t>
      </w:r>
      <w:r w:rsidRPr="006765A0">
        <w:rPr>
          <w:rFonts w:ascii="Times New Roman" w:hAnsi="Times New Roman"/>
          <w:sz w:val="27"/>
          <w:szCs w:val="27"/>
          <w:lang w:eastAsia="ru-RU"/>
        </w:rPr>
        <w:t xml:space="preserve"> -</w:t>
      </w:r>
      <w:r>
        <w:rPr>
          <w:rFonts w:ascii="Times New Roman" w:hAnsi="Times New Roman"/>
          <w:sz w:val="27"/>
          <w:szCs w:val="27"/>
          <w:lang w:eastAsia="ru-RU"/>
        </w:rPr>
        <w:t>3</w:t>
      </w:r>
      <w:r w:rsidRPr="006765A0">
        <w:rPr>
          <w:rFonts w:ascii="Times New Roman" w:hAnsi="Times New Roman"/>
          <w:sz w:val="27"/>
          <w:szCs w:val="27"/>
          <w:lang w:eastAsia="ru-RU"/>
        </w:rPr>
        <w:t xml:space="preserve"> </w:t>
      </w:r>
      <w:proofErr w:type="gramStart"/>
      <w:r w:rsidRPr="006765A0">
        <w:rPr>
          <w:rFonts w:ascii="Times New Roman" w:hAnsi="Times New Roman"/>
          <w:sz w:val="27"/>
          <w:szCs w:val="27"/>
          <w:lang w:eastAsia="ru-RU"/>
        </w:rPr>
        <w:t>к</w:t>
      </w:r>
      <w:r>
        <w:rPr>
          <w:rFonts w:ascii="Times New Roman" w:hAnsi="Times New Roman"/>
          <w:sz w:val="27"/>
          <w:szCs w:val="27"/>
          <w:lang w:eastAsia="ru-RU"/>
        </w:rPr>
        <w:t xml:space="preserve">ласс, </w:t>
      </w:r>
      <w:r w:rsidRPr="006765A0">
        <w:rPr>
          <w:rFonts w:ascii="Times New Roman" w:hAnsi="Times New Roman"/>
          <w:sz w:val="27"/>
          <w:szCs w:val="27"/>
          <w:lang w:eastAsia="ru-RU"/>
        </w:rPr>
        <w:t xml:space="preserve"> что</w:t>
      </w:r>
      <w:proofErr w:type="gramEnd"/>
      <w:r w:rsidRPr="006765A0">
        <w:rPr>
          <w:rFonts w:ascii="Times New Roman" w:hAnsi="Times New Roman"/>
          <w:sz w:val="27"/>
          <w:szCs w:val="27"/>
          <w:lang w:eastAsia="ru-RU"/>
        </w:rPr>
        <w:t xml:space="preserve"> даёт возможность вывести качество знаний </w:t>
      </w:r>
      <w:r w:rsidR="00E706C0">
        <w:rPr>
          <w:rFonts w:ascii="Times New Roman" w:hAnsi="Times New Roman"/>
          <w:sz w:val="27"/>
          <w:szCs w:val="27"/>
          <w:lang w:eastAsia="ru-RU"/>
        </w:rPr>
        <w:t xml:space="preserve">в </w:t>
      </w:r>
      <w:r w:rsidR="00755BF9">
        <w:rPr>
          <w:rFonts w:ascii="Times New Roman" w:hAnsi="Times New Roman"/>
          <w:sz w:val="27"/>
          <w:szCs w:val="27"/>
          <w:lang w:eastAsia="ru-RU"/>
        </w:rPr>
        <w:t>2024-2025</w:t>
      </w:r>
      <w:r w:rsidRPr="006765A0">
        <w:rPr>
          <w:rFonts w:ascii="Times New Roman" w:hAnsi="Times New Roman"/>
          <w:sz w:val="27"/>
          <w:szCs w:val="27"/>
          <w:lang w:eastAsia="ru-RU"/>
        </w:rPr>
        <w:t xml:space="preserve"> учебном году на более высокий уровень. Для этого учителям следует обратить </w:t>
      </w:r>
      <w:r w:rsidRPr="006765A0">
        <w:rPr>
          <w:rFonts w:ascii="Times New Roman" w:hAnsi="Times New Roman"/>
          <w:sz w:val="27"/>
          <w:szCs w:val="27"/>
          <w:u w:val="single"/>
          <w:lang w:eastAsia="ru-RU"/>
        </w:rPr>
        <w:t>своевременное внимание</w:t>
      </w:r>
      <w:r w:rsidRPr="006765A0">
        <w:rPr>
          <w:rFonts w:ascii="Times New Roman" w:hAnsi="Times New Roman"/>
          <w:sz w:val="27"/>
          <w:szCs w:val="27"/>
          <w:lang w:eastAsia="ru-RU"/>
        </w:rPr>
        <w:t xml:space="preserve"> на учащихся, которые имеют одну «4» по какому-либо п</w:t>
      </w:r>
      <w:r w:rsidR="00C145D8">
        <w:rPr>
          <w:rFonts w:ascii="Times New Roman" w:hAnsi="Times New Roman"/>
          <w:sz w:val="27"/>
          <w:szCs w:val="27"/>
          <w:lang w:eastAsia="ru-RU"/>
        </w:rPr>
        <w:t xml:space="preserve">редмету. Учителям </w:t>
      </w:r>
      <w:r w:rsidRPr="006765A0">
        <w:rPr>
          <w:rFonts w:ascii="Times New Roman" w:hAnsi="Times New Roman"/>
          <w:sz w:val="27"/>
          <w:szCs w:val="27"/>
          <w:lang w:eastAsia="ru-RU"/>
        </w:rPr>
        <w:t xml:space="preserve">проанализировать и провести беседы с учащимися, имеющими одну «4» по итогам года, и их родителями. </w:t>
      </w:r>
    </w:p>
    <w:p w:rsidR="005B11C4" w:rsidRPr="00E706C0" w:rsidRDefault="005B11C4" w:rsidP="00C6127C">
      <w:pPr>
        <w:numPr>
          <w:ilvl w:val="0"/>
          <w:numId w:val="72"/>
        </w:numPr>
        <w:spacing w:before="100" w:beforeAutospacing="1" w:after="100" w:afterAutospacing="1" w:line="240" w:lineRule="auto"/>
        <w:rPr>
          <w:rFonts w:ascii="Times New Roman" w:hAnsi="Times New Roman"/>
          <w:sz w:val="24"/>
          <w:szCs w:val="24"/>
          <w:lang w:eastAsia="ru-RU"/>
        </w:rPr>
      </w:pPr>
      <w:r w:rsidRPr="00E706C0">
        <w:rPr>
          <w:rFonts w:ascii="Times New Roman" w:hAnsi="Times New Roman"/>
          <w:sz w:val="27"/>
          <w:szCs w:val="27"/>
          <w:lang w:eastAsia="ru-RU"/>
        </w:rPr>
        <w:t>В сравнении с прошлым годом повысилось качество знаний по всем предметам, представленным в таблице. Это говорит о том, что педагогический коллектив проводит большую работу по повышению образованности детей.</w:t>
      </w:r>
      <w:r w:rsidR="00E706C0" w:rsidRPr="00E706C0">
        <w:rPr>
          <w:rFonts w:ascii="Times New Roman" w:hAnsi="Times New Roman"/>
          <w:sz w:val="27"/>
          <w:szCs w:val="27"/>
          <w:lang w:eastAsia="ru-RU"/>
        </w:rPr>
        <w:t xml:space="preserve"> </w:t>
      </w:r>
      <w:r w:rsidRPr="00E706C0">
        <w:rPr>
          <w:rFonts w:ascii="Times New Roman" w:hAnsi="Times New Roman"/>
          <w:sz w:val="27"/>
          <w:szCs w:val="27"/>
          <w:lang w:eastAsia="ru-RU"/>
        </w:rPr>
        <w:t>Качество знаний учащихся на допустимом и оптимальном уровнях</w:t>
      </w:r>
      <w:r w:rsidR="00C145D8" w:rsidRPr="00E706C0">
        <w:rPr>
          <w:rFonts w:ascii="Times New Roman" w:hAnsi="Times New Roman"/>
          <w:sz w:val="27"/>
          <w:szCs w:val="27"/>
          <w:lang w:eastAsia="ru-RU"/>
        </w:rPr>
        <w:t>.</w:t>
      </w:r>
      <w:r w:rsidR="00E706C0" w:rsidRPr="00E706C0">
        <w:rPr>
          <w:rFonts w:ascii="Times New Roman" w:hAnsi="Times New Roman"/>
          <w:sz w:val="27"/>
          <w:szCs w:val="27"/>
          <w:lang w:eastAsia="ru-RU"/>
        </w:rPr>
        <w:t xml:space="preserve"> </w:t>
      </w:r>
      <w:r w:rsidRPr="00E706C0">
        <w:rPr>
          <w:rFonts w:ascii="Times New Roman" w:hAnsi="Times New Roman"/>
          <w:sz w:val="27"/>
          <w:szCs w:val="27"/>
          <w:lang w:eastAsia="ru-RU"/>
        </w:rPr>
        <w:t>На конец учебного года учащихся, оставленных на повторный курс обуче</w:t>
      </w:r>
      <w:r w:rsidR="00E706C0" w:rsidRPr="00E706C0">
        <w:rPr>
          <w:rFonts w:ascii="Times New Roman" w:hAnsi="Times New Roman"/>
          <w:sz w:val="27"/>
          <w:szCs w:val="27"/>
          <w:lang w:eastAsia="ru-RU"/>
        </w:rPr>
        <w:t xml:space="preserve">ния, в школе нет. Прошедший </w:t>
      </w:r>
      <w:r w:rsidR="00755BF9">
        <w:rPr>
          <w:rFonts w:ascii="Times New Roman" w:hAnsi="Times New Roman"/>
          <w:sz w:val="27"/>
          <w:szCs w:val="27"/>
          <w:lang w:eastAsia="ru-RU"/>
        </w:rPr>
        <w:t>2023-2024</w:t>
      </w:r>
      <w:r w:rsidRPr="00E706C0">
        <w:rPr>
          <w:rFonts w:ascii="Times New Roman" w:hAnsi="Times New Roman"/>
          <w:sz w:val="27"/>
          <w:szCs w:val="27"/>
          <w:lang w:eastAsia="ru-RU"/>
        </w:rPr>
        <w:t xml:space="preserve">учебный год, как и последние 3 года, обучающиеся </w:t>
      </w:r>
      <w:proofErr w:type="gramStart"/>
      <w:r w:rsidRPr="00E706C0">
        <w:rPr>
          <w:rFonts w:ascii="Times New Roman" w:hAnsi="Times New Roman"/>
          <w:sz w:val="27"/>
          <w:szCs w:val="27"/>
          <w:lang w:eastAsia="ru-RU"/>
        </w:rPr>
        <w:t>начальной  ступени</w:t>
      </w:r>
      <w:proofErr w:type="gramEnd"/>
      <w:r w:rsidRPr="00E706C0">
        <w:rPr>
          <w:rFonts w:ascii="Times New Roman" w:hAnsi="Times New Roman"/>
          <w:sz w:val="27"/>
          <w:szCs w:val="27"/>
          <w:lang w:eastAsia="ru-RU"/>
        </w:rPr>
        <w:t xml:space="preserve"> образования, закончили со 100% успеваемостью</w:t>
      </w:r>
      <w:r w:rsidR="00C145D8" w:rsidRPr="00E706C0">
        <w:rPr>
          <w:rFonts w:ascii="Times New Roman" w:hAnsi="Times New Roman"/>
          <w:sz w:val="27"/>
          <w:szCs w:val="27"/>
          <w:lang w:eastAsia="ru-RU"/>
        </w:rPr>
        <w:t xml:space="preserve">. </w:t>
      </w:r>
    </w:p>
    <w:p w:rsidR="005B11C4" w:rsidRPr="006765A0" w:rsidRDefault="005B11C4" w:rsidP="006765A0">
      <w:pPr>
        <w:shd w:val="clear" w:color="auto" w:fill="FFFFFF"/>
        <w:spacing w:before="100" w:beforeAutospacing="1" w:after="100" w:afterAutospacing="1" w:line="240" w:lineRule="auto"/>
        <w:rPr>
          <w:rFonts w:ascii="Times New Roman" w:hAnsi="Times New Roman"/>
          <w:sz w:val="24"/>
          <w:szCs w:val="24"/>
          <w:lang w:eastAsia="ru-RU"/>
        </w:rPr>
      </w:pPr>
      <w:proofErr w:type="gramStart"/>
      <w:r w:rsidRPr="006765A0">
        <w:rPr>
          <w:rFonts w:ascii="Times New Roman" w:hAnsi="Times New Roman"/>
          <w:b/>
          <w:bCs/>
          <w:sz w:val="27"/>
          <w:szCs w:val="27"/>
          <w:u w:val="single"/>
          <w:lang w:eastAsia="ru-RU"/>
        </w:rPr>
        <w:t>Выводы :</w:t>
      </w:r>
      <w:proofErr w:type="gramEnd"/>
    </w:p>
    <w:p w:rsidR="005B11C4" w:rsidRPr="006765A0" w:rsidRDefault="005B11C4" w:rsidP="006765A0">
      <w:pPr>
        <w:numPr>
          <w:ilvl w:val="0"/>
          <w:numId w:val="73"/>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Несмотря на высокие современные требования к образовательным учреждениям, в школе созданы все необходимые условия для учебной деятельности: обеспечена безопасность образовательного процесса, соблюдены санитарные нормы и правила, постоянно приобретается учебная и методическая литература. </w:t>
      </w:r>
    </w:p>
    <w:p w:rsidR="005B11C4" w:rsidRPr="006765A0" w:rsidRDefault="005B11C4" w:rsidP="006765A0">
      <w:pPr>
        <w:numPr>
          <w:ilvl w:val="0"/>
          <w:numId w:val="73"/>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Активно развивается образовательная среда школы, которая удовлетворяет   социальный заказ родителей: стандартный набор услуг, отсутствие платы за обучение.</w:t>
      </w:r>
    </w:p>
    <w:p w:rsidR="005B11C4" w:rsidRPr="006765A0" w:rsidRDefault="005B11C4" w:rsidP="006765A0">
      <w:pPr>
        <w:numPr>
          <w:ilvl w:val="0"/>
          <w:numId w:val="73"/>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Имеется свободный доступ к сети Интернет.</w:t>
      </w:r>
    </w:p>
    <w:p w:rsidR="005B11C4" w:rsidRPr="006765A0" w:rsidRDefault="005B11C4" w:rsidP="006765A0">
      <w:pPr>
        <w:numPr>
          <w:ilvl w:val="0"/>
          <w:numId w:val="73"/>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Вся учебная работа школы и её результаты направлены на улучшение качества знаний учащихся.</w:t>
      </w:r>
    </w:p>
    <w:p w:rsidR="005B11C4" w:rsidRPr="006765A0" w:rsidRDefault="00290038" w:rsidP="006765A0">
      <w:pPr>
        <w:shd w:val="clear" w:color="auto" w:fill="FFFFFF"/>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7"/>
          <w:szCs w:val="27"/>
          <w:lang w:eastAsia="ru-RU"/>
        </w:rPr>
        <w:t xml:space="preserve">Задачи на </w:t>
      </w:r>
      <w:r w:rsidR="00755BF9">
        <w:rPr>
          <w:rFonts w:ascii="Times New Roman" w:hAnsi="Times New Roman"/>
          <w:b/>
          <w:bCs/>
          <w:sz w:val="27"/>
          <w:szCs w:val="27"/>
          <w:lang w:eastAsia="ru-RU"/>
        </w:rPr>
        <w:t>2024-2025</w:t>
      </w:r>
      <w:r w:rsidR="005B11C4" w:rsidRPr="006765A0">
        <w:rPr>
          <w:rFonts w:ascii="Times New Roman" w:hAnsi="Times New Roman"/>
          <w:b/>
          <w:bCs/>
          <w:sz w:val="27"/>
          <w:szCs w:val="27"/>
          <w:lang w:eastAsia="ru-RU"/>
        </w:rPr>
        <w:t xml:space="preserve"> учебный год:</w:t>
      </w:r>
    </w:p>
    <w:p w:rsidR="005B11C4" w:rsidRPr="006765A0" w:rsidRDefault="005B11C4" w:rsidP="006765A0">
      <w:pPr>
        <w:numPr>
          <w:ilvl w:val="0"/>
          <w:numId w:val="7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Направить педагогический поиск на достижение высокого качества и эффективности обучения учащихся.</w:t>
      </w:r>
    </w:p>
    <w:p w:rsidR="005B11C4" w:rsidRPr="006765A0" w:rsidRDefault="005B11C4" w:rsidP="006765A0">
      <w:pPr>
        <w:numPr>
          <w:ilvl w:val="0"/>
          <w:numId w:val="74"/>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Продолжить внедрение новых образовательных технологий в процесс обучения. </w:t>
      </w:r>
    </w:p>
    <w:p w:rsidR="005B11C4" w:rsidRPr="006765A0" w:rsidRDefault="005B11C4" w:rsidP="006765A0">
      <w:pPr>
        <w:numPr>
          <w:ilvl w:val="0"/>
          <w:numId w:val="74"/>
        </w:numPr>
        <w:shd w:val="clear" w:color="auto" w:fill="FFFFFF"/>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Повышать уровень самостоятельной работы учащихся через использование активных форм и методов обучения. </w:t>
      </w:r>
    </w:p>
    <w:p w:rsidR="005B11C4" w:rsidRPr="006765A0" w:rsidRDefault="005B11C4" w:rsidP="006765A0">
      <w:pPr>
        <w:numPr>
          <w:ilvl w:val="0"/>
          <w:numId w:val="74"/>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Повысить уровень ответ</w:t>
      </w:r>
      <w:r w:rsidR="00290038">
        <w:rPr>
          <w:rFonts w:ascii="Times New Roman" w:hAnsi="Times New Roman"/>
          <w:sz w:val="27"/>
          <w:szCs w:val="27"/>
          <w:lang w:eastAsia="ru-RU"/>
        </w:rPr>
        <w:t>ственности учителей</w:t>
      </w:r>
      <w:r w:rsidRPr="006765A0">
        <w:rPr>
          <w:rFonts w:ascii="Times New Roman" w:hAnsi="Times New Roman"/>
          <w:sz w:val="27"/>
          <w:szCs w:val="27"/>
          <w:lang w:eastAsia="ru-RU"/>
        </w:rPr>
        <w:t xml:space="preserve"> за конечный результат через совершенствование форм и методов контроля знаний и умений учащихся.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i/>
          <w:iCs/>
          <w:sz w:val="27"/>
          <w:szCs w:val="27"/>
          <w:lang w:eastAsia="ru-RU"/>
        </w:rPr>
        <w:t>Реализация программы «Школа здоровья».</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lastRenderedPageBreak/>
        <w:t>Работа по формированию здорового образа жизни ведется по разным направлениям. Это</w:t>
      </w:r>
      <w:r>
        <w:rPr>
          <w:rFonts w:ascii="Times New Roman" w:hAnsi="Times New Roman"/>
          <w:sz w:val="27"/>
          <w:szCs w:val="27"/>
          <w:lang w:eastAsia="ru-RU"/>
        </w:rPr>
        <w:t>,</w:t>
      </w:r>
      <w:r w:rsidRPr="006765A0">
        <w:rPr>
          <w:rFonts w:ascii="Times New Roman" w:hAnsi="Times New Roman"/>
          <w:sz w:val="27"/>
          <w:szCs w:val="27"/>
          <w:lang w:eastAsia="ru-RU"/>
        </w:rPr>
        <w:t xml:space="preserve"> прежде всего:</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Учёт санитарно – гигиенических требований при составлении расписания учебной и внеурочной деятельности.</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Обязательные физкультминутки на уроках в начальных классах.</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Осуществление контроля за выполнением СанПиНа.</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Применение </w:t>
      </w:r>
      <w:proofErr w:type="spellStart"/>
      <w:r w:rsidRPr="006765A0">
        <w:rPr>
          <w:rFonts w:ascii="Times New Roman" w:hAnsi="Times New Roman"/>
          <w:sz w:val="27"/>
          <w:szCs w:val="27"/>
          <w:lang w:eastAsia="ru-RU"/>
        </w:rPr>
        <w:t>здоровьесберегающих</w:t>
      </w:r>
      <w:proofErr w:type="spellEnd"/>
      <w:r w:rsidRPr="006765A0">
        <w:rPr>
          <w:rFonts w:ascii="Times New Roman" w:hAnsi="Times New Roman"/>
          <w:sz w:val="27"/>
          <w:szCs w:val="27"/>
          <w:lang w:eastAsia="ru-RU"/>
        </w:rPr>
        <w:t xml:space="preserve"> технологий в учебном процессе учителями – предметниками.</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 xml:space="preserve">Организованное горячее питание учащихся, охват которым составил 100% от общего количества детей. </w:t>
      </w:r>
    </w:p>
    <w:p w:rsidR="005B11C4" w:rsidRPr="006765A0" w:rsidRDefault="00665692" w:rsidP="006765A0">
      <w:pPr>
        <w:numPr>
          <w:ilvl w:val="0"/>
          <w:numId w:val="79"/>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 xml:space="preserve">Медсестрой школы </w:t>
      </w:r>
      <w:proofErr w:type="spellStart"/>
      <w:r>
        <w:rPr>
          <w:rFonts w:ascii="Times New Roman" w:hAnsi="Times New Roman"/>
          <w:sz w:val="27"/>
          <w:szCs w:val="27"/>
          <w:lang w:eastAsia="ru-RU"/>
        </w:rPr>
        <w:t>Татиевой</w:t>
      </w:r>
      <w:proofErr w:type="spellEnd"/>
      <w:r>
        <w:rPr>
          <w:rFonts w:ascii="Times New Roman" w:hAnsi="Times New Roman"/>
          <w:sz w:val="27"/>
          <w:szCs w:val="27"/>
          <w:lang w:eastAsia="ru-RU"/>
        </w:rPr>
        <w:t xml:space="preserve"> М.М., </w:t>
      </w:r>
      <w:r w:rsidR="005B11C4" w:rsidRPr="006765A0">
        <w:rPr>
          <w:rFonts w:ascii="Times New Roman" w:hAnsi="Times New Roman"/>
          <w:sz w:val="27"/>
          <w:szCs w:val="27"/>
          <w:lang w:eastAsia="ru-RU"/>
        </w:rPr>
        <w:t>регулярно проводится профилактическая работа по сн</w:t>
      </w:r>
      <w:r w:rsidR="00D6468C">
        <w:rPr>
          <w:rFonts w:ascii="Times New Roman" w:hAnsi="Times New Roman"/>
          <w:sz w:val="27"/>
          <w:szCs w:val="27"/>
          <w:lang w:eastAsia="ru-RU"/>
        </w:rPr>
        <w:t xml:space="preserve">ижению заболеваемости детей </w:t>
      </w:r>
      <w:r w:rsidR="005B11C4" w:rsidRPr="006765A0">
        <w:rPr>
          <w:rFonts w:ascii="Times New Roman" w:hAnsi="Times New Roman"/>
          <w:sz w:val="27"/>
          <w:szCs w:val="27"/>
          <w:lang w:eastAsia="ru-RU"/>
        </w:rPr>
        <w:t xml:space="preserve"> гриппом. </w:t>
      </w:r>
    </w:p>
    <w:p w:rsidR="005B11C4" w:rsidRPr="006765A0" w:rsidRDefault="005B11C4" w:rsidP="006765A0">
      <w:pPr>
        <w:numPr>
          <w:ilvl w:val="0"/>
          <w:numId w:val="79"/>
        </w:num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школе имеется стенд, пропагандирующий здоровый образ жизни.</w:t>
      </w:r>
    </w:p>
    <w:p w:rsidR="009F415D"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sz w:val="27"/>
          <w:szCs w:val="27"/>
          <w:lang w:eastAsia="ru-RU"/>
        </w:rPr>
        <w:t>В течение года дети знакомились с факторами, влияющими на здоровье. В ходе мероприятий акцент делался на то, что значение здоровья очень велико и для успешной профессиональной деятельности, и для удовлетворительного положения в обществе, коллективе, б</w:t>
      </w:r>
      <w:r>
        <w:rPr>
          <w:rFonts w:ascii="Times New Roman" w:hAnsi="Times New Roman"/>
          <w:sz w:val="27"/>
          <w:szCs w:val="27"/>
          <w:lang w:eastAsia="ru-RU"/>
        </w:rPr>
        <w:t xml:space="preserve">удущей семейной жизни. В 1-3 </w:t>
      </w:r>
      <w:r w:rsidRPr="006765A0">
        <w:rPr>
          <w:rFonts w:ascii="Times New Roman" w:hAnsi="Times New Roman"/>
          <w:sz w:val="27"/>
          <w:szCs w:val="27"/>
          <w:lang w:eastAsia="ru-RU"/>
        </w:rPr>
        <w:t>классах проведен</w:t>
      </w:r>
      <w:r w:rsidR="009F415D">
        <w:rPr>
          <w:rFonts w:ascii="Times New Roman" w:hAnsi="Times New Roman"/>
          <w:sz w:val="27"/>
          <w:szCs w:val="27"/>
          <w:lang w:eastAsia="ru-RU"/>
        </w:rPr>
        <w:t xml:space="preserve">ы  </w:t>
      </w:r>
      <w:r w:rsidRPr="006765A0">
        <w:rPr>
          <w:rFonts w:ascii="Times New Roman" w:hAnsi="Times New Roman"/>
          <w:sz w:val="27"/>
          <w:szCs w:val="27"/>
          <w:lang w:eastAsia="ru-RU"/>
        </w:rPr>
        <w:t xml:space="preserve">классные часы «Мы за здоровый образ жизни», «Курение – жизни сокращение». Все мероприятия проводятся на ярких примерах, с просмотром презентаций, при активном участии </w:t>
      </w:r>
      <w:r w:rsidR="00290038">
        <w:rPr>
          <w:rFonts w:ascii="Times New Roman" w:hAnsi="Times New Roman"/>
          <w:sz w:val="27"/>
          <w:szCs w:val="27"/>
          <w:lang w:eastAsia="ru-RU"/>
        </w:rPr>
        <w:t xml:space="preserve">детей. Видно, что на детей </w:t>
      </w:r>
      <w:r w:rsidRPr="006765A0">
        <w:rPr>
          <w:rFonts w:ascii="Times New Roman" w:hAnsi="Times New Roman"/>
          <w:sz w:val="27"/>
          <w:szCs w:val="27"/>
          <w:lang w:eastAsia="ru-RU"/>
        </w:rPr>
        <w:t>такие мероприятия производят серьезное впечатление и, если бы не окружающая действительность, с ними ничего плохого не случилось бы, т.к. для качественного закрепления потребности в здоровом образе жизни требуется пример окружающих людей, но, к сожалению, наши дети не всегда его видят.</w:t>
      </w:r>
      <w:r w:rsidR="00290038">
        <w:rPr>
          <w:rFonts w:ascii="Times New Roman" w:hAnsi="Times New Roman"/>
          <w:sz w:val="27"/>
          <w:szCs w:val="27"/>
          <w:lang w:eastAsia="ru-RU"/>
        </w:rPr>
        <w:t xml:space="preserve"> </w:t>
      </w:r>
      <w:r w:rsidRPr="006765A0">
        <w:rPr>
          <w:rFonts w:ascii="Times New Roman" w:hAnsi="Times New Roman"/>
          <w:sz w:val="27"/>
          <w:szCs w:val="27"/>
          <w:lang w:eastAsia="ru-RU"/>
        </w:rPr>
        <w:t xml:space="preserve">Так же очень важно сформировать у детей </w:t>
      </w:r>
      <w:proofErr w:type="gramStart"/>
      <w:r w:rsidRPr="006765A0">
        <w:rPr>
          <w:rFonts w:ascii="Times New Roman" w:hAnsi="Times New Roman"/>
          <w:sz w:val="27"/>
          <w:szCs w:val="27"/>
          <w:lang w:eastAsia="ru-RU"/>
        </w:rPr>
        <w:t>навык</w:t>
      </w:r>
      <w:r w:rsidR="009F415D">
        <w:rPr>
          <w:rFonts w:ascii="Times New Roman" w:hAnsi="Times New Roman"/>
          <w:sz w:val="27"/>
          <w:szCs w:val="27"/>
          <w:lang w:eastAsia="ru-RU"/>
        </w:rPr>
        <w:t xml:space="preserve">и </w:t>
      </w:r>
      <w:r w:rsidRPr="006765A0">
        <w:rPr>
          <w:rFonts w:ascii="Times New Roman" w:hAnsi="Times New Roman"/>
          <w:sz w:val="27"/>
          <w:szCs w:val="27"/>
          <w:lang w:eastAsia="ru-RU"/>
        </w:rPr>
        <w:t xml:space="preserve"> соблюдения</w:t>
      </w:r>
      <w:proofErr w:type="gramEnd"/>
      <w:r w:rsidRPr="006765A0">
        <w:rPr>
          <w:rFonts w:ascii="Times New Roman" w:hAnsi="Times New Roman"/>
          <w:sz w:val="27"/>
          <w:szCs w:val="27"/>
          <w:lang w:eastAsia="ru-RU"/>
        </w:rPr>
        <w:t xml:space="preserve"> правил безопасности жизнедеятельности. Для этого своевременно проводились инструктажи и мероприятия: «Обсуждение безопасного маршрута школа-дом-школа», игра «В гостях у Пети </w:t>
      </w:r>
      <w:proofErr w:type="spellStart"/>
      <w:r w:rsidRPr="006765A0">
        <w:rPr>
          <w:rFonts w:ascii="Times New Roman" w:hAnsi="Times New Roman"/>
          <w:sz w:val="27"/>
          <w:szCs w:val="27"/>
          <w:lang w:eastAsia="ru-RU"/>
        </w:rPr>
        <w:t>Светофорова</w:t>
      </w:r>
      <w:proofErr w:type="spellEnd"/>
      <w:r w:rsidRPr="006765A0">
        <w:rPr>
          <w:rFonts w:ascii="Times New Roman" w:hAnsi="Times New Roman"/>
          <w:sz w:val="27"/>
          <w:szCs w:val="27"/>
          <w:lang w:eastAsia="ru-RU"/>
        </w:rPr>
        <w:t>», «Посвящение первоклассников в пешеходы», конкурс детского рисунка «Дети-движени</w:t>
      </w:r>
      <w:r w:rsidR="009F415D">
        <w:rPr>
          <w:rFonts w:ascii="Times New Roman" w:hAnsi="Times New Roman"/>
          <w:sz w:val="27"/>
          <w:szCs w:val="27"/>
          <w:lang w:eastAsia="ru-RU"/>
        </w:rPr>
        <w:t xml:space="preserve">е-дорога». </w:t>
      </w:r>
      <w:r w:rsidRPr="006765A0">
        <w:rPr>
          <w:rFonts w:ascii="Times New Roman" w:hAnsi="Times New Roman"/>
          <w:sz w:val="27"/>
          <w:szCs w:val="27"/>
          <w:lang w:eastAsia="ru-RU"/>
        </w:rPr>
        <w:t>Организация и проведение профилактического мероприятия «Новогодние каникулы» (инструктажи по ПДД в зимн</w:t>
      </w:r>
      <w:r w:rsidR="009F415D">
        <w:rPr>
          <w:rFonts w:ascii="Times New Roman" w:hAnsi="Times New Roman"/>
          <w:sz w:val="27"/>
          <w:szCs w:val="27"/>
          <w:lang w:eastAsia="ru-RU"/>
        </w:rPr>
        <w:t>ий период);</w:t>
      </w:r>
      <w:r w:rsidRPr="006765A0">
        <w:rPr>
          <w:rFonts w:ascii="Times New Roman" w:hAnsi="Times New Roman"/>
          <w:sz w:val="27"/>
          <w:szCs w:val="27"/>
          <w:lang w:eastAsia="ru-RU"/>
        </w:rPr>
        <w:t xml:space="preserve"> классные часы «А мы</w:t>
      </w:r>
      <w:r w:rsidR="009F415D">
        <w:rPr>
          <w:rFonts w:ascii="Times New Roman" w:hAnsi="Times New Roman"/>
          <w:sz w:val="27"/>
          <w:szCs w:val="27"/>
          <w:lang w:eastAsia="ru-RU"/>
        </w:rPr>
        <w:t xml:space="preserve"> правила все знаем»; </w:t>
      </w:r>
      <w:r w:rsidRPr="006765A0">
        <w:rPr>
          <w:rFonts w:ascii="Times New Roman" w:hAnsi="Times New Roman"/>
          <w:sz w:val="27"/>
          <w:szCs w:val="27"/>
          <w:lang w:eastAsia="ru-RU"/>
        </w:rPr>
        <w:t xml:space="preserve">Большая часть вышеперечисленных мероприятий проведена на высоком уровне </w:t>
      </w:r>
      <w:r w:rsidR="009F415D">
        <w:rPr>
          <w:rFonts w:ascii="Times New Roman" w:hAnsi="Times New Roman"/>
          <w:sz w:val="27"/>
          <w:szCs w:val="27"/>
          <w:lang w:eastAsia="ru-RU"/>
        </w:rPr>
        <w:t>учителями и воспитателями школы.</w:t>
      </w:r>
      <w:r w:rsidR="00290038">
        <w:rPr>
          <w:rFonts w:ascii="Times New Roman" w:hAnsi="Times New Roman"/>
          <w:sz w:val="27"/>
          <w:szCs w:val="27"/>
          <w:lang w:eastAsia="ru-RU"/>
        </w:rPr>
        <w:t xml:space="preserve"> </w:t>
      </w:r>
      <w:r w:rsidRPr="006765A0">
        <w:rPr>
          <w:rFonts w:ascii="Times New Roman" w:hAnsi="Times New Roman"/>
          <w:sz w:val="27"/>
          <w:szCs w:val="27"/>
          <w:lang w:eastAsia="ru-RU"/>
        </w:rPr>
        <w:t>В результате проводимой работы за весь учебный год не было допущено детских травм, значительно снизился процент заболевания школьников. Родители и учащиеся стали более серьёзно относит</w:t>
      </w:r>
      <w:r w:rsidR="009F415D">
        <w:rPr>
          <w:rFonts w:ascii="Times New Roman" w:hAnsi="Times New Roman"/>
          <w:sz w:val="27"/>
          <w:szCs w:val="27"/>
          <w:lang w:eastAsia="ru-RU"/>
        </w:rPr>
        <w:t>ься к своему здоровью.</w:t>
      </w:r>
      <w:r w:rsidRPr="006765A0">
        <w:rPr>
          <w:rFonts w:ascii="Times New Roman" w:hAnsi="Times New Roman"/>
          <w:sz w:val="27"/>
          <w:szCs w:val="27"/>
          <w:lang w:eastAsia="ru-RU"/>
        </w:rPr>
        <w:t xml:space="preserve"> Незначительные проступки совершаются, наверное, как и везде, но они тут</w:t>
      </w:r>
      <w:r w:rsidR="009F415D">
        <w:rPr>
          <w:rFonts w:ascii="Times New Roman" w:hAnsi="Times New Roman"/>
          <w:sz w:val="27"/>
          <w:szCs w:val="27"/>
          <w:lang w:eastAsia="ru-RU"/>
        </w:rPr>
        <w:t>,</w:t>
      </w:r>
      <w:r w:rsidRPr="006765A0">
        <w:rPr>
          <w:rFonts w:ascii="Times New Roman" w:hAnsi="Times New Roman"/>
          <w:sz w:val="27"/>
          <w:szCs w:val="27"/>
          <w:lang w:eastAsia="ru-RU"/>
        </w:rPr>
        <w:t xml:space="preserve"> же фиксируются. Проводится работа с самими учащимися, по необходимост</w:t>
      </w:r>
      <w:r w:rsidR="009F415D">
        <w:rPr>
          <w:rFonts w:ascii="Times New Roman" w:hAnsi="Times New Roman"/>
          <w:sz w:val="27"/>
          <w:szCs w:val="27"/>
          <w:lang w:eastAsia="ru-RU"/>
        </w:rPr>
        <w:t xml:space="preserve">и привлекаются родители. </w:t>
      </w:r>
      <w:r w:rsidRPr="006765A0">
        <w:rPr>
          <w:rFonts w:ascii="Times New Roman" w:hAnsi="Times New Roman"/>
          <w:sz w:val="27"/>
          <w:szCs w:val="27"/>
          <w:lang w:eastAsia="ru-RU"/>
        </w:rPr>
        <w:t> В школе нет проблем с п</w:t>
      </w:r>
      <w:r w:rsidR="009F415D">
        <w:rPr>
          <w:rFonts w:ascii="Times New Roman" w:hAnsi="Times New Roman"/>
          <w:sz w:val="27"/>
          <w:szCs w:val="27"/>
          <w:lang w:eastAsia="ru-RU"/>
        </w:rPr>
        <w:t xml:space="preserve">равонарушениями.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color w:val="00000A"/>
          <w:sz w:val="27"/>
          <w:szCs w:val="27"/>
          <w:lang w:eastAsia="ru-RU"/>
        </w:rPr>
        <w:t xml:space="preserve">Выводы:     Исходя из выше изложенного, в следующем учебном году следует продолжить работу в этом направлении, т.к. проблема здорового образа жизни на сегодня актуальна. </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sidRPr="006765A0">
        <w:rPr>
          <w:rFonts w:ascii="Times New Roman" w:hAnsi="Times New Roman"/>
          <w:b/>
          <w:bCs/>
          <w:sz w:val="27"/>
          <w:szCs w:val="27"/>
          <w:lang w:eastAsia="ru-RU"/>
        </w:rPr>
        <w:t>Аналитические материалы подготовили:</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r>
        <w:rPr>
          <w:rFonts w:ascii="Times New Roman" w:hAnsi="Times New Roman"/>
          <w:sz w:val="27"/>
          <w:szCs w:val="27"/>
          <w:lang w:eastAsia="ru-RU"/>
        </w:rPr>
        <w:t>Татиева Хава Абдрахмановна -</w:t>
      </w:r>
      <w:r w:rsidRPr="006765A0">
        <w:rPr>
          <w:rFonts w:ascii="Times New Roman" w:hAnsi="Times New Roman"/>
          <w:sz w:val="27"/>
          <w:szCs w:val="27"/>
          <w:lang w:eastAsia="ru-RU"/>
        </w:rPr>
        <w:t xml:space="preserve"> директор школы</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roofErr w:type="spellStart"/>
      <w:r>
        <w:rPr>
          <w:rFonts w:ascii="Times New Roman" w:hAnsi="Times New Roman"/>
          <w:sz w:val="27"/>
          <w:szCs w:val="27"/>
          <w:lang w:eastAsia="ru-RU"/>
        </w:rPr>
        <w:t>Евлоева</w:t>
      </w:r>
      <w:proofErr w:type="spellEnd"/>
      <w:r w:rsidR="00290038">
        <w:rPr>
          <w:rFonts w:ascii="Times New Roman" w:hAnsi="Times New Roman"/>
          <w:sz w:val="27"/>
          <w:szCs w:val="27"/>
          <w:lang w:eastAsia="ru-RU"/>
        </w:rPr>
        <w:t xml:space="preserve"> </w:t>
      </w:r>
      <w:proofErr w:type="spellStart"/>
      <w:r>
        <w:rPr>
          <w:rFonts w:ascii="Times New Roman" w:hAnsi="Times New Roman"/>
          <w:sz w:val="27"/>
          <w:szCs w:val="27"/>
          <w:lang w:eastAsia="ru-RU"/>
        </w:rPr>
        <w:t>Хадижат</w:t>
      </w:r>
      <w:proofErr w:type="spellEnd"/>
      <w:r w:rsidR="00290038">
        <w:rPr>
          <w:rFonts w:ascii="Times New Roman" w:hAnsi="Times New Roman"/>
          <w:sz w:val="27"/>
          <w:szCs w:val="27"/>
          <w:lang w:eastAsia="ru-RU"/>
        </w:rPr>
        <w:t xml:space="preserve"> </w:t>
      </w:r>
      <w:proofErr w:type="spellStart"/>
      <w:r>
        <w:rPr>
          <w:rFonts w:ascii="Times New Roman" w:hAnsi="Times New Roman"/>
          <w:sz w:val="27"/>
          <w:szCs w:val="27"/>
          <w:lang w:eastAsia="ru-RU"/>
        </w:rPr>
        <w:t>Даудовна</w:t>
      </w:r>
      <w:proofErr w:type="spellEnd"/>
      <w:r>
        <w:rPr>
          <w:rFonts w:ascii="Times New Roman" w:hAnsi="Times New Roman"/>
          <w:sz w:val="27"/>
          <w:szCs w:val="27"/>
          <w:lang w:eastAsia="ru-RU"/>
        </w:rPr>
        <w:t xml:space="preserve"> -</w:t>
      </w:r>
      <w:r w:rsidRPr="006765A0">
        <w:rPr>
          <w:rFonts w:ascii="Times New Roman" w:hAnsi="Times New Roman"/>
          <w:sz w:val="27"/>
          <w:szCs w:val="27"/>
          <w:lang w:eastAsia="ru-RU"/>
        </w:rPr>
        <w:t xml:space="preserve"> заместитель директора школы по У</w:t>
      </w:r>
      <w:r>
        <w:rPr>
          <w:rFonts w:ascii="Times New Roman" w:hAnsi="Times New Roman"/>
          <w:sz w:val="27"/>
          <w:szCs w:val="27"/>
          <w:lang w:eastAsia="ru-RU"/>
        </w:rPr>
        <w:t>В</w:t>
      </w:r>
      <w:r w:rsidRPr="006765A0">
        <w:rPr>
          <w:rFonts w:ascii="Times New Roman" w:hAnsi="Times New Roman"/>
          <w:sz w:val="27"/>
          <w:szCs w:val="27"/>
          <w:lang w:eastAsia="ru-RU"/>
        </w:rPr>
        <w:t>Р</w:t>
      </w: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p w:rsidR="005B11C4" w:rsidRPr="006765A0" w:rsidRDefault="005B11C4" w:rsidP="006765A0">
      <w:pPr>
        <w:spacing w:before="100" w:beforeAutospacing="1" w:after="100" w:afterAutospacing="1" w:line="240" w:lineRule="auto"/>
        <w:rPr>
          <w:rFonts w:ascii="Times New Roman" w:hAnsi="Times New Roman"/>
          <w:sz w:val="24"/>
          <w:szCs w:val="24"/>
          <w:lang w:eastAsia="ru-RU"/>
        </w:rPr>
      </w:pPr>
    </w:p>
    <w:sectPr w:rsidR="005B11C4" w:rsidRPr="006765A0" w:rsidSect="00A87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DD5"/>
    <w:multiLevelType w:val="multilevel"/>
    <w:tmpl w:val="B29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515EE"/>
    <w:multiLevelType w:val="multilevel"/>
    <w:tmpl w:val="1EC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323F"/>
    <w:multiLevelType w:val="multilevel"/>
    <w:tmpl w:val="AB92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2A79B3"/>
    <w:multiLevelType w:val="multilevel"/>
    <w:tmpl w:val="2B8C250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 w15:restartNumberingAfterBreak="0">
    <w:nsid w:val="04B3043F"/>
    <w:multiLevelType w:val="multilevel"/>
    <w:tmpl w:val="2F9A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160B3"/>
    <w:multiLevelType w:val="multilevel"/>
    <w:tmpl w:val="0D4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D65E78"/>
    <w:multiLevelType w:val="multilevel"/>
    <w:tmpl w:val="E8D6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1085B"/>
    <w:multiLevelType w:val="multilevel"/>
    <w:tmpl w:val="951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C7AA4"/>
    <w:multiLevelType w:val="multilevel"/>
    <w:tmpl w:val="7F1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D76AD"/>
    <w:multiLevelType w:val="multilevel"/>
    <w:tmpl w:val="1A84B5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903720C"/>
    <w:multiLevelType w:val="multilevel"/>
    <w:tmpl w:val="30F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BA530E"/>
    <w:multiLevelType w:val="multilevel"/>
    <w:tmpl w:val="0EF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74CB8"/>
    <w:multiLevelType w:val="multilevel"/>
    <w:tmpl w:val="0E5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8B2A1D"/>
    <w:multiLevelType w:val="multilevel"/>
    <w:tmpl w:val="20B62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332B74"/>
    <w:multiLevelType w:val="multilevel"/>
    <w:tmpl w:val="90C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710A65"/>
    <w:multiLevelType w:val="multilevel"/>
    <w:tmpl w:val="00F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D90DD5"/>
    <w:multiLevelType w:val="multilevel"/>
    <w:tmpl w:val="8730A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0D314C17"/>
    <w:multiLevelType w:val="multilevel"/>
    <w:tmpl w:val="A5F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B68DE"/>
    <w:multiLevelType w:val="multilevel"/>
    <w:tmpl w:val="D88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05724F"/>
    <w:multiLevelType w:val="multilevel"/>
    <w:tmpl w:val="0894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557288"/>
    <w:multiLevelType w:val="multilevel"/>
    <w:tmpl w:val="1BD2B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77E6D12"/>
    <w:multiLevelType w:val="multilevel"/>
    <w:tmpl w:val="22405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8CC7A40"/>
    <w:multiLevelType w:val="multilevel"/>
    <w:tmpl w:val="8CA06BA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A1F59C5"/>
    <w:multiLevelType w:val="multilevel"/>
    <w:tmpl w:val="4BE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F96648"/>
    <w:multiLevelType w:val="multilevel"/>
    <w:tmpl w:val="285A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831616"/>
    <w:multiLevelType w:val="multilevel"/>
    <w:tmpl w:val="019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77830"/>
    <w:multiLevelType w:val="multilevel"/>
    <w:tmpl w:val="576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4C38E2"/>
    <w:multiLevelType w:val="multilevel"/>
    <w:tmpl w:val="FE6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B46C0E"/>
    <w:multiLevelType w:val="multilevel"/>
    <w:tmpl w:val="56882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25CE7D63"/>
    <w:multiLevelType w:val="multilevel"/>
    <w:tmpl w:val="29B0AD1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268E5C66"/>
    <w:multiLevelType w:val="multilevel"/>
    <w:tmpl w:val="FABE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A0932"/>
    <w:multiLevelType w:val="multilevel"/>
    <w:tmpl w:val="D6D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B767E1"/>
    <w:multiLevelType w:val="multilevel"/>
    <w:tmpl w:val="C8F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043FA2"/>
    <w:multiLevelType w:val="multilevel"/>
    <w:tmpl w:val="DF86A3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2EB45AB8"/>
    <w:multiLevelType w:val="multilevel"/>
    <w:tmpl w:val="3998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D81AF2"/>
    <w:multiLevelType w:val="multilevel"/>
    <w:tmpl w:val="B9A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186334"/>
    <w:multiLevelType w:val="multilevel"/>
    <w:tmpl w:val="02A0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1C4251"/>
    <w:multiLevelType w:val="multilevel"/>
    <w:tmpl w:val="D59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AE5D2B"/>
    <w:multiLevelType w:val="multilevel"/>
    <w:tmpl w:val="1F3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24BBB"/>
    <w:multiLevelType w:val="multilevel"/>
    <w:tmpl w:val="0FA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58454B"/>
    <w:multiLevelType w:val="multilevel"/>
    <w:tmpl w:val="1274681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3D3B4A30"/>
    <w:multiLevelType w:val="multilevel"/>
    <w:tmpl w:val="BFC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33162F"/>
    <w:multiLevelType w:val="multilevel"/>
    <w:tmpl w:val="7478AE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41E40A28"/>
    <w:multiLevelType w:val="multilevel"/>
    <w:tmpl w:val="927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D3473E"/>
    <w:multiLevelType w:val="multilevel"/>
    <w:tmpl w:val="994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3E3BBA"/>
    <w:multiLevelType w:val="multilevel"/>
    <w:tmpl w:val="03C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CC7651"/>
    <w:multiLevelType w:val="multilevel"/>
    <w:tmpl w:val="81C2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800855"/>
    <w:multiLevelType w:val="multilevel"/>
    <w:tmpl w:val="84D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EA5684"/>
    <w:multiLevelType w:val="multilevel"/>
    <w:tmpl w:val="A18E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3A6402"/>
    <w:multiLevelType w:val="multilevel"/>
    <w:tmpl w:val="D690F2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471942D7"/>
    <w:multiLevelType w:val="multilevel"/>
    <w:tmpl w:val="DEC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374D65"/>
    <w:multiLevelType w:val="multilevel"/>
    <w:tmpl w:val="9FE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3E0627"/>
    <w:multiLevelType w:val="multilevel"/>
    <w:tmpl w:val="6D0E51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49FD22FC"/>
    <w:multiLevelType w:val="multilevel"/>
    <w:tmpl w:val="A6B8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984D24"/>
    <w:multiLevelType w:val="multilevel"/>
    <w:tmpl w:val="53CAC0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51137C4E"/>
    <w:multiLevelType w:val="multilevel"/>
    <w:tmpl w:val="06B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AD0F7C"/>
    <w:multiLevelType w:val="multilevel"/>
    <w:tmpl w:val="93E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C81228"/>
    <w:multiLevelType w:val="multilevel"/>
    <w:tmpl w:val="5C4EA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3786A5D"/>
    <w:multiLevelType w:val="multilevel"/>
    <w:tmpl w:val="8C8A18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89C3470"/>
    <w:multiLevelType w:val="multilevel"/>
    <w:tmpl w:val="DB526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90C624B"/>
    <w:multiLevelType w:val="multilevel"/>
    <w:tmpl w:val="537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976DC6"/>
    <w:multiLevelType w:val="multilevel"/>
    <w:tmpl w:val="41C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E11E1D"/>
    <w:multiLevelType w:val="multilevel"/>
    <w:tmpl w:val="D63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B93C60"/>
    <w:multiLevelType w:val="multilevel"/>
    <w:tmpl w:val="FD36CD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629F2AC3"/>
    <w:multiLevelType w:val="multilevel"/>
    <w:tmpl w:val="84B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71335F"/>
    <w:multiLevelType w:val="multilevel"/>
    <w:tmpl w:val="E138D1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654D0F66"/>
    <w:multiLevelType w:val="multilevel"/>
    <w:tmpl w:val="EA22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006137"/>
    <w:multiLevelType w:val="multilevel"/>
    <w:tmpl w:val="6852AC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6CDD1F0B"/>
    <w:multiLevelType w:val="multilevel"/>
    <w:tmpl w:val="4902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56399B"/>
    <w:multiLevelType w:val="multilevel"/>
    <w:tmpl w:val="3A7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562478"/>
    <w:multiLevelType w:val="multilevel"/>
    <w:tmpl w:val="8A50B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72FC03AB"/>
    <w:multiLevelType w:val="multilevel"/>
    <w:tmpl w:val="E87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E85377"/>
    <w:multiLevelType w:val="multilevel"/>
    <w:tmpl w:val="89F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0234AC"/>
    <w:multiLevelType w:val="multilevel"/>
    <w:tmpl w:val="CBF4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E05269"/>
    <w:multiLevelType w:val="multilevel"/>
    <w:tmpl w:val="8FDA0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78FE0158"/>
    <w:multiLevelType w:val="multilevel"/>
    <w:tmpl w:val="55B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5D3CAC"/>
    <w:multiLevelType w:val="multilevel"/>
    <w:tmpl w:val="9F7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8122F3"/>
    <w:multiLevelType w:val="multilevel"/>
    <w:tmpl w:val="152EE7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15:restartNumberingAfterBreak="0">
    <w:nsid w:val="7A4B679E"/>
    <w:multiLevelType w:val="multilevel"/>
    <w:tmpl w:val="AA2E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FF0D0B"/>
    <w:multiLevelType w:val="multilevel"/>
    <w:tmpl w:val="204C7D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7E0C59DB"/>
    <w:multiLevelType w:val="multilevel"/>
    <w:tmpl w:val="FB0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833E57"/>
    <w:multiLevelType w:val="hybridMultilevel"/>
    <w:tmpl w:val="A128E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7EB06C84"/>
    <w:multiLevelType w:val="multilevel"/>
    <w:tmpl w:val="8D58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2"/>
  </w:num>
  <w:num w:numId="3">
    <w:abstractNumId w:val="17"/>
  </w:num>
  <w:num w:numId="4">
    <w:abstractNumId w:val="73"/>
  </w:num>
  <w:num w:numId="5">
    <w:abstractNumId w:val="4"/>
  </w:num>
  <w:num w:numId="6">
    <w:abstractNumId w:val="43"/>
  </w:num>
  <w:num w:numId="7">
    <w:abstractNumId w:val="25"/>
  </w:num>
  <w:num w:numId="8">
    <w:abstractNumId w:val="34"/>
  </w:num>
  <w:num w:numId="9">
    <w:abstractNumId w:val="51"/>
  </w:num>
  <w:num w:numId="10">
    <w:abstractNumId w:val="13"/>
  </w:num>
  <w:num w:numId="11">
    <w:abstractNumId w:val="23"/>
  </w:num>
  <w:num w:numId="12">
    <w:abstractNumId w:val="72"/>
  </w:num>
  <w:num w:numId="13">
    <w:abstractNumId w:val="60"/>
  </w:num>
  <w:num w:numId="14">
    <w:abstractNumId w:val="18"/>
  </w:num>
  <w:num w:numId="15">
    <w:abstractNumId w:val="33"/>
  </w:num>
  <w:num w:numId="16">
    <w:abstractNumId w:val="74"/>
  </w:num>
  <w:num w:numId="17">
    <w:abstractNumId w:val="42"/>
  </w:num>
  <w:num w:numId="18">
    <w:abstractNumId w:val="48"/>
  </w:num>
  <w:num w:numId="19">
    <w:abstractNumId w:val="40"/>
  </w:num>
  <w:num w:numId="20">
    <w:abstractNumId w:val="37"/>
  </w:num>
  <w:num w:numId="21">
    <w:abstractNumId w:val="36"/>
  </w:num>
  <w:num w:numId="22">
    <w:abstractNumId w:val="77"/>
  </w:num>
  <w:num w:numId="23">
    <w:abstractNumId w:val="29"/>
  </w:num>
  <w:num w:numId="24">
    <w:abstractNumId w:val="26"/>
  </w:num>
  <w:num w:numId="25">
    <w:abstractNumId w:val="68"/>
  </w:num>
  <w:num w:numId="26">
    <w:abstractNumId w:val="54"/>
  </w:num>
  <w:num w:numId="27">
    <w:abstractNumId w:val="69"/>
  </w:num>
  <w:num w:numId="28">
    <w:abstractNumId w:val="2"/>
  </w:num>
  <w:num w:numId="29">
    <w:abstractNumId w:val="10"/>
  </w:num>
  <w:num w:numId="30">
    <w:abstractNumId w:val="28"/>
  </w:num>
  <w:num w:numId="31">
    <w:abstractNumId w:val="49"/>
  </w:num>
  <w:num w:numId="32">
    <w:abstractNumId w:val="50"/>
  </w:num>
  <w:num w:numId="33">
    <w:abstractNumId w:val="52"/>
  </w:num>
  <w:num w:numId="34">
    <w:abstractNumId w:val="76"/>
  </w:num>
  <w:num w:numId="35">
    <w:abstractNumId w:val="79"/>
  </w:num>
  <w:num w:numId="36">
    <w:abstractNumId w:val="75"/>
  </w:num>
  <w:num w:numId="37">
    <w:abstractNumId w:val="22"/>
  </w:num>
  <w:num w:numId="38">
    <w:abstractNumId w:val="12"/>
  </w:num>
  <w:num w:numId="39">
    <w:abstractNumId w:val="7"/>
  </w:num>
  <w:num w:numId="40">
    <w:abstractNumId w:val="78"/>
  </w:num>
  <w:num w:numId="41">
    <w:abstractNumId w:val="70"/>
  </w:num>
  <w:num w:numId="42">
    <w:abstractNumId w:val="3"/>
  </w:num>
  <w:num w:numId="43">
    <w:abstractNumId w:val="19"/>
  </w:num>
  <w:num w:numId="44">
    <w:abstractNumId w:val="27"/>
  </w:num>
  <w:num w:numId="45">
    <w:abstractNumId w:val="46"/>
  </w:num>
  <w:num w:numId="46">
    <w:abstractNumId w:val="47"/>
  </w:num>
  <w:num w:numId="47">
    <w:abstractNumId w:val="66"/>
  </w:num>
  <w:num w:numId="48">
    <w:abstractNumId w:val="11"/>
  </w:num>
  <w:num w:numId="49">
    <w:abstractNumId w:val="6"/>
  </w:num>
  <w:num w:numId="50">
    <w:abstractNumId w:val="8"/>
  </w:num>
  <w:num w:numId="51">
    <w:abstractNumId w:val="61"/>
  </w:num>
  <w:num w:numId="52">
    <w:abstractNumId w:val="0"/>
  </w:num>
  <w:num w:numId="53">
    <w:abstractNumId w:val="62"/>
  </w:num>
  <w:num w:numId="54">
    <w:abstractNumId w:val="45"/>
  </w:num>
  <w:num w:numId="55">
    <w:abstractNumId w:val="71"/>
  </w:num>
  <w:num w:numId="56">
    <w:abstractNumId w:val="5"/>
  </w:num>
  <w:num w:numId="57">
    <w:abstractNumId w:val="31"/>
  </w:num>
  <w:num w:numId="58">
    <w:abstractNumId w:val="44"/>
  </w:num>
  <w:num w:numId="59">
    <w:abstractNumId w:val="53"/>
  </w:num>
  <w:num w:numId="60">
    <w:abstractNumId w:val="41"/>
  </w:num>
  <w:num w:numId="61">
    <w:abstractNumId w:val="30"/>
  </w:num>
  <w:num w:numId="62">
    <w:abstractNumId w:val="35"/>
  </w:num>
  <w:num w:numId="63">
    <w:abstractNumId w:val="80"/>
  </w:num>
  <w:num w:numId="64">
    <w:abstractNumId w:val="65"/>
  </w:num>
  <w:num w:numId="65">
    <w:abstractNumId w:val="64"/>
  </w:num>
  <w:num w:numId="66">
    <w:abstractNumId w:val="20"/>
  </w:num>
  <w:num w:numId="67">
    <w:abstractNumId w:val="63"/>
  </w:num>
  <w:num w:numId="68">
    <w:abstractNumId w:val="59"/>
  </w:num>
  <w:num w:numId="69">
    <w:abstractNumId w:val="16"/>
  </w:num>
  <w:num w:numId="70">
    <w:abstractNumId w:val="21"/>
  </w:num>
  <w:num w:numId="71">
    <w:abstractNumId w:val="57"/>
  </w:num>
  <w:num w:numId="72">
    <w:abstractNumId w:val="15"/>
  </w:num>
  <w:num w:numId="73">
    <w:abstractNumId w:val="58"/>
  </w:num>
  <w:num w:numId="74">
    <w:abstractNumId w:val="9"/>
  </w:num>
  <w:num w:numId="75">
    <w:abstractNumId w:val="14"/>
  </w:num>
  <w:num w:numId="76">
    <w:abstractNumId w:val="56"/>
  </w:num>
  <w:num w:numId="77">
    <w:abstractNumId w:val="38"/>
  </w:num>
  <w:num w:numId="78">
    <w:abstractNumId w:val="82"/>
  </w:num>
  <w:num w:numId="79">
    <w:abstractNumId w:val="55"/>
  </w:num>
  <w:num w:numId="80">
    <w:abstractNumId w:val="24"/>
  </w:num>
  <w:num w:numId="81">
    <w:abstractNumId w:val="39"/>
  </w:num>
  <w:num w:numId="82">
    <w:abstractNumId w:val="67"/>
  </w:num>
  <w:num w:numId="83">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A0"/>
    <w:rsid w:val="00021931"/>
    <w:rsid w:val="00044121"/>
    <w:rsid w:val="00056433"/>
    <w:rsid w:val="00103B23"/>
    <w:rsid w:val="00113D16"/>
    <w:rsid w:val="001274DE"/>
    <w:rsid w:val="00134A3D"/>
    <w:rsid w:val="00141132"/>
    <w:rsid w:val="001A7F32"/>
    <w:rsid w:val="001D40B5"/>
    <w:rsid w:val="001E32B3"/>
    <w:rsid w:val="001F0E60"/>
    <w:rsid w:val="001F3586"/>
    <w:rsid w:val="001F3AEB"/>
    <w:rsid w:val="00250474"/>
    <w:rsid w:val="0025049A"/>
    <w:rsid w:val="00265841"/>
    <w:rsid w:val="00290038"/>
    <w:rsid w:val="00333CF0"/>
    <w:rsid w:val="00362272"/>
    <w:rsid w:val="00375520"/>
    <w:rsid w:val="00427C3D"/>
    <w:rsid w:val="004411B3"/>
    <w:rsid w:val="00495EFC"/>
    <w:rsid w:val="00520D3A"/>
    <w:rsid w:val="00564D28"/>
    <w:rsid w:val="00576C58"/>
    <w:rsid w:val="0058181E"/>
    <w:rsid w:val="005B11C4"/>
    <w:rsid w:val="00665692"/>
    <w:rsid w:val="00665FA1"/>
    <w:rsid w:val="006765A0"/>
    <w:rsid w:val="00677963"/>
    <w:rsid w:val="0068390B"/>
    <w:rsid w:val="006A71FE"/>
    <w:rsid w:val="0075505F"/>
    <w:rsid w:val="00755BF9"/>
    <w:rsid w:val="007C5EC1"/>
    <w:rsid w:val="007F3415"/>
    <w:rsid w:val="00892301"/>
    <w:rsid w:val="008F5524"/>
    <w:rsid w:val="009C321C"/>
    <w:rsid w:val="009D71EE"/>
    <w:rsid w:val="009E6CAE"/>
    <w:rsid w:val="009F415D"/>
    <w:rsid w:val="00A2750A"/>
    <w:rsid w:val="00A42F63"/>
    <w:rsid w:val="00A5078C"/>
    <w:rsid w:val="00A80C50"/>
    <w:rsid w:val="00A87C88"/>
    <w:rsid w:val="00A91F15"/>
    <w:rsid w:val="00A948C3"/>
    <w:rsid w:val="00B31ED4"/>
    <w:rsid w:val="00B360BA"/>
    <w:rsid w:val="00B53F1D"/>
    <w:rsid w:val="00BC6388"/>
    <w:rsid w:val="00C145D8"/>
    <w:rsid w:val="00C3726C"/>
    <w:rsid w:val="00C53147"/>
    <w:rsid w:val="00C71BA5"/>
    <w:rsid w:val="00CC58A2"/>
    <w:rsid w:val="00D0582B"/>
    <w:rsid w:val="00D60C74"/>
    <w:rsid w:val="00D6468C"/>
    <w:rsid w:val="00D66B99"/>
    <w:rsid w:val="00D76146"/>
    <w:rsid w:val="00D82739"/>
    <w:rsid w:val="00DA7D14"/>
    <w:rsid w:val="00DF5403"/>
    <w:rsid w:val="00E06E67"/>
    <w:rsid w:val="00E506A2"/>
    <w:rsid w:val="00E706C0"/>
    <w:rsid w:val="00E81BC7"/>
    <w:rsid w:val="00F11CCB"/>
    <w:rsid w:val="00F717A0"/>
    <w:rsid w:val="00F75EB9"/>
    <w:rsid w:val="00FA5DF6"/>
    <w:rsid w:val="00FC10C2"/>
    <w:rsid w:val="00FD6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B22FD8"/>
  <w15:docId w15:val="{398A7C7E-CAB2-4835-8C5E-93613C2C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8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765A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765A0"/>
    <w:rPr>
      <w:rFonts w:cs="Times New Roman"/>
      <w:color w:val="0000FF"/>
      <w:u w:val="single"/>
    </w:rPr>
  </w:style>
  <w:style w:type="character" w:styleId="a5">
    <w:name w:val="FollowedHyperlink"/>
    <w:basedOn w:val="a0"/>
    <w:uiPriority w:val="99"/>
    <w:semiHidden/>
    <w:rsid w:val="006765A0"/>
    <w:rPr>
      <w:rFonts w:cs="Times New Roman"/>
      <w:color w:val="800080"/>
      <w:u w:val="single"/>
    </w:rPr>
  </w:style>
  <w:style w:type="character" w:customStyle="1" w:styleId="a-pages">
    <w:name w:val="a-pages"/>
    <w:basedOn w:val="a0"/>
    <w:uiPriority w:val="99"/>
    <w:rsid w:val="006765A0"/>
    <w:rPr>
      <w:rFonts w:cs="Times New Roman"/>
    </w:rPr>
  </w:style>
  <w:style w:type="character" w:customStyle="1" w:styleId="a-dalee">
    <w:name w:val="a-dalee"/>
    <w:basedOn w:val="a0"/>
    <w:uiPriority w:val="99"/>
    <w:rsid w:val="006765A0"/>
    <w:rPr>
      <w:rFonts w:cs="Times New Roman"/>
    </w:rPr>
  </w:style>
  <w:style w:type="character" w:customStyle="1" w:styleId="a-post">
    <w:name w:val="a-post"/>
    <w:basedOn w:val="a0"/>
    <w:uiPriority w:val="99"/>
    <w:rsid w:val="006765A0"/>
    <w:rPr>
      <w:rFonts w:cs="Times New Roman"/>
    </w:rPr>
  </w:style>
  <w:style w:type="paragraph" w:styleId="a6">
    <w:name w:val="Balloon Text"/>
    <w:basedOn w:val="a"/>
    <w:link w:val="a7"/>
    <w:uiPriority w:val="99"/>
    <w:semiHidden/>
    <w:rsid w:val="006765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765A0"/>
    <w:rPr>
      <w:rFonts w:ascii="Tahoma" w:hAnsi="Tahoma" w:cs="Tahoma"/>
      <w:sz w:val="16"/>
      <w:szCs w:val="16"/>
    </w:rPr>
  </w:style>
  <w:style w:type="paragraph" w:styleId="a8">
    <w:name w:val="List Paragraph"/>
    <w:basedOn w:val="a"/>
    <w:uiPriority w:val="99"/>
    <w:qFormat/>
    <w:rsid w:val="0025049A"/>
    <w:pPr>
      <w:ind w:left="720"/>
      <w:contextualSpacing/>
    </w:pPr>
    <w:rPr>
      <w:rFonts w:eastAsia="Times New Roman"/>
      <w:lang w:eastAsia="ru-RU"/>
    </w:rPr>
  </w:style>
  <w:style w:type="character" w:customStyle="1" w:styleId="c1">
    <w:name w:val="c1"/>
    <w:basedOn w:val="a0"/>
    <w:uiPriority w:val="99"/>
    <w:rsid w:val="002504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933">
      <w:marLeft w:val="0"/>
      <w:marRight w:val="0"/>
      <w:marTop w:val="0"/>
      <w:marBottom w:val="0"/>
      <w:divBdr>
        <w:top w:val="none" w:sz="0" w:space="0" w:color="auto"/>
        <w:left w:val="none" w:sz="0" w:space="0" w:color="auto"/>
        <w:bottom w:val="none" w:sz="0" w:space="0" w:color="auto"/>
        <w:right w:val="none" w:sz="0" w:space="0" w:color="auto"/>
      </w:divBdr>
      <w:divsChild>
        <w:div w:id="43220927">
          <w:marLeft w:val="0"/>
          <w:marRight w:val="0"/>
          <w:marTop w:val="0"/>
          <w:marBottom w:val="0"/>
          <w:divBdr>
            <w:top w:val="none" w:sz="0" w:space="0" w:color="auto"/>
            <w:left w:val="none" w:sz="0" w:space="0" w:color="auto"/>
            <w:bottom w:val="none" w:sz="0" w:space="0" w:color="auto"/>
            <w:right w:val="none" w:sz="0" w:space="0" w:color="auto"/>
          </w:divBdr>
        </w:div>
        <w:div w:id="43220929">
          <w:marLeft w:val="0"/>
          <w:marRight w:val="0"/>
          <w:marTop w:val="0"/>
          <w:marBottom w:val="0"/>
          <w:divBdr>
            <w:top w:val="none" w:sz="0" w:space="0" w:color="auto"/>
            <w:left w:val="none" w:sz="0" w:space="0" w:color="auto"/>
            <w:bottom w:val="none" w:sz="0" w:space="0" w:color="auto"/>
            <w:right w:val="none" w:sz="0" w:space="0" w:color="auto"/>
          </w:divBdr>
          <w:divsChild>
            <w:div w:id="43220931">
              <w:marLeft w:val="0"/>
              <w:marRight w:val="0"/>
              <w:marTop w:val="0"/>
              <w:marBottom w:val="0"/>
              <w:divBdr>
                <w:top w:val="none" w:sz="0" w:space="0" w:color="auto"/>
                <w:left w:val="none" w:sz="0" w:space="0" w:color="auto"/>
                <w:bottom w:val="none" w:sz="0" w:space="0" w:color="auto"/>
                <w:right w:val="none" w:sz="0" w:space="0" w:color="auto"/>
              </w:divBdr>
            </w:div>
          </w:divsChild>
        </w:div>
        <w:div w:id="43220930">
          <w:marLeft w:val="0"/>
          <w:marRight w:val="0"/>
          <w:marTop w:val="0"/>
          <w:marBottom w:val="0"/>
          <w:divBdr>
            <w:top w:val="none" w:sz="0" w:space="0" w:color="auto"/>
            <w:left w:val="none" w:sz="0" w:space="0" w:color="auto"/>
            <w:bottom w:val="none" w:sz="0" w:space="0" w:color="auto"/>
            <w:right w:val="none" w:sz="0" w:space="0" w:color="auto"/>
          </w:divBdr>
          <w:divsChild>
            <w:div w:id="43220928">
              <w:marLeft w:val="0"/>
              <w:marRight w:val="0"/>
              <w:marTop w:val="0"/>
              <w:marBottom w:val="0"/>
              <w:divBdr>
                <w:top w:val="none" w:sz="0" w:space="0" w:color="auto"/>
                <w:left w:val="none" w:sz="0" w:space="0" w:color="auto"/>
                <w:bottom w:val="none" w:sz="0" w:space="0" w:color="auto"/>
                <w:right w:val="none" w:sz="0" w:space="0" w:color="auto"/>
              </w:divBdr>
              <w:divsChild>
                <w:div w:id="432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0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l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5651</Words>
  <Characters>32216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dc:creator>
  <cp:lastModifiedBy>1</cp:lastModifiedBy>
  <cp:revision>3</cp:revision>
  <cp:lastPrinted>2016-11-25T10:17:00Z</cp:lastPrinted>
  <dcterms:created xsi:type="dcterms:W3CDTF">2023-10-17T10:29:00Z</dcterms:created>
  <dcterms:modified xsi:type="dcterms:W3CDTF">2024-12-19T10:35:00Z</dcterms:modified>
</cp:coreProperties>
</file>